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1"/>
      </w:tblGrid>
      <w:tr w:rsidR="00E9148F" w14:paraId="72F7AE84" w14:textId="77777777" w:rsidTr="00C42915">
        <w:trPr>
          <w:trHeight w:val="2643"/>
        </w:trPr>
        <w:tc>
          <w:tcPr>
            <w:tcW w:w="8641" w:type="dxa"/>
            <w:gridSpan w:val="4"/>
            <w:vAlign w:val="center"/>
          </w:tcPr>
          <w:p w14:paraId="78905C6D" w14:textId="77777777" w:rsidR="00E9148F" w:rsidRDefault="00E9148F" w:rsidP="00C42915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CF013A">
              <w:rPr>
                <w:rFonts w:eastAsia="Times New Roman"/>
                <w:b/>
                <w:szCs w:val="24"/>
                <w:lang w:eastAsia="pt-BR"/>
              </w:rPr>
              <w:t>INSTRUÇÃO DE TRABALHO</w:t>
            </w:r>
            <w:r>
              <w:rPr>
                <w:rFonts w:eastAsia="Times New Roman"/>
                <w:b/>
                <w:szCs w:val="24"/>
                <w:lang w:eastAsia="pt-BR"/>
              </w:rPr>
              <w:t xml:space="preserve"> N° 08:</w:t>
            </w:r>
          </w:p>
          <w:p w14:paraId="5536C818" w14:textId="77777777" w:rsidR="00E9148F" w:rsidRPr="00CF013A" w:rsidRDefault="00E9148F" w:rsidP="00C42915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14:paraId="31A71C5B" w14:textId="77777777" w:rsidR="00E9148F" w:rsidRPr="00CF013A" w:rsidRDefault="00E9148F" w:rsidP="00C42915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 xml:space="preserve">SUPERVISÃO </w:t>
            </w:r>
          </w:p>
        </w:tc>
      </w:tr>
      <w:tr w:rsidR="00E9148F" w14:paraId="4E2AF18F" w14:textId="77777777" w:rsidTr="00C42915">
        <w:trPr>
          <w:trHeight w:val="937"/>
        </w:trPr>
        <w:tc>
          <w:tcPr>
            <w:tcW w:w="2160" w:type="dxa"/>
            <w:vAlign w:val="center"/>
          </w:tcPr>
          <w:p w14:paraId="22EEE787" w14:textId="77777777" w:rsidR="00E9148F" w:rsidRDefault="00E9148F" w:rsidP="00C42915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Data de emissão:</w:t>
            </w:r>
          </w:p>
          <w:p w14:paraId="4234FD56" w14:textId="77777777" w:rsidR="00E9148F" w:rsidRDefault="00E9148F" w:rsidP="00C42915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29/01/2024</w:t>
            </w:r>
          </w:p>
        </w:tc>
        <w:tc>
          <w:tcPr>
            <w:tcW w:w="2160" w:type="dxa"/>
            <w:vAlign w:val="center"/>
          </w:tcPr>
          <w:p w14:paraId="05E7972D" w14:textId="77777777" w:rsidR="00E9148F" w:rsidRDefault="00E9148F" w:rsidP="00C42915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Data da vigência:</w:t>
            </w:r>
          </w:p>
          <w:p w14:paraId="209F3F0A" w14:textId="77777777" w:rsidR="00E9148F" w:rsidRDefault="00E9148F" w:rsidP="00C42915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41580">
              <w:rPr>
                <w:rFonts w:eastAsia="Times New Roman"/>
                <w:szCs w:val="24"/>
                <w:lang w:eastAsia="pt-BR"/>
              </w:rPr>
              <w:t>01/01/202</w:t>
            </w:r>
            <w:r>
              <w:rPr>
                <w:rFonts w:eastAsia="Times New Roman"/>
                <w:szCs w:val="24"/>
                <w:lang w:eastAsia="pt-BR"/>
              </w:rPr>
              <w:t>6</w:t>
            </w:r>
          </w:p>
        </w:tc>
        <w:tc>
          <w:tcPr>
            <w:tcW w:w="2160" w:type="dxa"/>
            <w:vAlign w:val="center"/>
          </w:tcPr>
          <w:p w14:paraId="1842241F" w14:textId="77777777" w:rsidR="00E9148F" w:rsidRDefault="00E9148F" w:rsidP="00C42915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Próxima revisão:</w:t>
            </w:r>
          </w:p>
          <w:p w14:paraId="3C7089A9" w14:textId="77777777" w:rsidR="00E9148F" w:rsidRDefault="00E9148F" w:rsidP="00C42915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ANUAL</w:t>
            </w:r>
          </w:p>
        </w:tc>
        <w:tc>
          <w:tcPr>
            <w:tcW w:w="2161" w:type="dxa"/>
            <w:vAlign w:val="center"/>
          </w:tcPr>
          <w:p w14:paraId="445DEE6A" w14:textId="77777777" w:rsidR="00E9148F" w:rsidRDefault="00E9148F" w:rsidP="00C42915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Versão n°</w:t>
            </w:r>
          </w:p>
          <w:p w14:paraId="62902010" w14:textId="77777777" w:rsidR="00E9148F" w:rsidRDefault="00E9148F" w:rsidP="00C42915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41580">
              <w:rPr>
                <w:rFonts w:eastAsia="Times New Roman"/>
                <w:szCs w:val="24"/>
                <w:lang w:eastAsia="pt-BR"/>
              </w:rPr>
              <w:t>1</w:t>
            </w:r>
            <w:r>
              <w:rPr>
                <w:rFonts w:eastAsia="Times New Roman"/>
                <w:szCs w:val="24"/>
                <w:lang w:eastAsia="pt-BR"/>
              </w:rPr>
              <w:t>5</w:t>
            </w:r>
          </w:p>
        </w:tc>
      </w:tr>
      <w:tr w:rsidR="00E9148F" w14:paraId="1086A950" w14:textId="77777777" w:rsidTr="00C42915">
        <w:trPr>
          <w:trHeight w:val="8499"/>
        </w:trPr>
        <w:tc>
          <w:tcPr>
            <w:tcW w:w="8641" w:type="dxa"/>
            <w:gridSpan w:val="4"/>
          </w:tcPr>
          <w:p w14:paraId="6081DC6E" w14:textId="77777777" w:rsidR="00E9148F" w:rsidRDefault="00E9148F" w:rsidP="00C42915">
            <w:pPr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Elaborado e homologado por:</w:t>
            </w:r>
          </w:p>
          <w:p w14:paraId="70F24DDC" w14:textId="77777777" w:rsidR="00E9148F" w:rsidRDefault="00E9148F" w:rsidP="00C42915">
            <w:pPr>
              <w:rPr>
                <w:rFonts w:eastAsia="Times New Roman"/>
                <w:szCs w:val="24"/>
                <w:lang w:eastAsia="pt-BR"/>
              </w:rPr>
            </w:pPr>
          </w:p>
          <w:p w14:paraId="1AA1F253" w14:textId="77777777" w:rsidR="00E9148F" w:rsidRDefault="00E9148F" w:rsidP="00C42915">
            <w:pPr>
              <w:rPr>
                <w:rFonts w:eastAsia="Times New Roman"/>
                <w:szCs w:val="24"/>
                <w:lang w:eastAsia="pt-BR"/>
              </w:rPr>
            </w:pPr>
          </w:p>
          <w:p w14:paraId="51DA284D" w14:textId="77777777" w:rsidR="00E9148F" w:rsidRDefault="00E9148F" w:rsidP="00C42915">
            <w:pPr>
              <w:rPr>
                <w:rFonts w:eastAsia="Times New Roman"/>
                <w:szCs w:val="24"/>
                <w:lang w:eastAsia="pt-BR"/>
              </w:rPr>
            </w:pPr>
          </w:p>
          <w:p w14:paraId="3948FD1F" w14:textId="77777777" w:rsidR="00E9148F" w:rsidRDefault="00E9148F" w:rsidP="00C42915">
            <w:pPr>
              <w:rPr>
                <w:rFonts w:eastAsia="Times New Roman"/>
                <w:szCs w:val="24"/>
                <w:lang w:eastAsia="pt-BR"/>
              </w:rPr>
            </w:pPr>
          </w:p>
          <w:p w14:paraId="40235E5C" w14:textId="77777777" w:rsidR="00E9148F" w:rsidRDefault="00E9148F" w:rsidP="00C42915">
            <w:pPr>
              <w:rPr>
                <w:rFonts w:eastAsia="Times New Roman"/>
                <w:szCs w:val="24"/>
                <w:lang w:eastAsia="pt-BR"/>
              </w:rPr>
            </w:pPr>
          </w:p>
          <w:p w14:paraId="27E7CFEE" w14:textId="77777777" w:rsidR="00E9148F" w:rsidRDefault="00E9148F" w:rsidP="00C42915">
            <w:pPr>
              <w:rPr>
                <w:rFonts w:eastAsia="Times New Roman"/>
                <w:szCs w:val="24"/>
                <w:lang w:eastAsia="pt-BR"/>
              </w:rPr>
            </w:pPr>
          </w:p>
          <w:p w14:paraId="0320B581" w14:textId="77777777" w:rsidR="00E9148F" w:rsidRDefault="00E9148F" w:rsidP="00C42915">
            <w:pPr>
              <w:rPr>
                <w:rFonts w:eastAsia="Times New Roman"/>
                <w:szCs w:val="24"/>
                <w:lang w:eastAsia="pt-BR"/>
              </w:rPr>
            </w:pPr>
          </w:p>
          <w:p w14:paraId="18DFD9C0" w14:textId="77777777" w:rsidR="00E9148F" w:rsidRDefault="00E9148F" w:rsidP="00C42915">
            <w:pPr>
              <w:rPr>
                <w:rFonts w:eastAsia="Times New Roman"/>
                <w:szCs w:val="24"/>
                <w:lang w:eastAsia="pt-BR"/>
              </w:rPr>
            </w:pPr>
          </w:p>
          <w:p w14:paraId="5EB163F5" w14:textId="77777777" w:rsidR="00E9148F" w:rsidRDefault="00E9148F" w:rsidP="00C42915">
            <w:pPr>
              <w:spacing w:after="60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_____________________________</w:t>
            </w:r>
          </w:p>
          <w:p w14:paraId="56548A3D" w14:textId="77777777" w:rsidR="00E9148F" w:rsidRDefault="00E9148F" w:rsidP="00C42915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Lilian Aguiar Anzolim</w:t>
            </w:r>
          </w:p>
          <w:p w14:paraId="04483702" w14:textId="77777777" w:rsidR="00E9148F" w:rsidRDefault="00E9148F" w:rsidP="00C42915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0E7A80">
              <w:rPr>
                <w:rFonts w:eastAsia="Times New Roman"/>
                <w:szCs w:val="24"/>
                <w:lang w:eastAsia="pt-BR"/>
              </w:rPr>
              <w:t xml:space="preserve">Diretora </w:t>
            </w:r>
            <w:r>
              <w:rPr>
                <w:rFonts w:eastAsia="Times New Roman"/>
                <w:szCs w:val="24"/>
                <w:lang w:eastAsia="pt-BR"/>
              </w:rPr>
              <w:t>dos Serviços</w:t>
            </w:r>
          </w:p>
          <w:p w14:paraId="6172E9F8" w14:textId="77777777" w:rsidR="00E9148F" w:rsidRDefault="00E9148F" w:rsidP="00C42915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de Inspeção - SIPOA</w:t>
            </w:r>
            <w:r w:rsidRPr="000E7A80">
              <w:rPr>
                <w:rFonts w:eastAsia="Times New Roman"/>
                <w:szCs w:val="24"/>
                <w:lang w:eastAsia="pt-BR"/>
              </w:rPr>
              <w:t xml:space="preserve"> CID CENTRO</w:t>
            </w:r>
          </w:p>
        </w:tc>
      </w:tr>
    </w:tbl>
    <w:p w14:paraId="5E77C954" w14:textId="3D5300DF" w:rsidR="00A704FA" w:rsidRDefault="00A704FA"/>
    <w:p w14:paraId="34553E09" w14:textId="45399CA3" w:rsidR="00E9148F" w:rsidRDefault="00E9148F"/>
    <w:p w14:paraId="4E3AE9FD" w14:textId="452F6168" w:rsidR="00E9148F" w:rsidRDefault="00E9148F"/>
    <w:p w14:paraId="45B8AC19" w14:textId="58AF0256" w:rsidR="00E9148F" w:rsidRDefault="00E9148F"/>
    <w:p w14:paraId="1BCBD75C" w14:textId="77777777" w:rsidR="00E9148F" w:rsidRPr="00E53B63" w:rsidRDefault="00E9148F" w:rsidP="00E9148F">
      <w:pPr>
        <w:rPr>
          <w:rFonts w:ascii="Arial" w:eastAsia="Arial" w:hAnsi="Arial" w:cs="Arial"/>
          <w:b/>
          <w:caps/>
          <w:color w:val="000000"/>
          <w:spacing w:val="15"/>
          <w:sz w:val="24"/>
          <w:szCs w:val="24"/>
        </w:rPr>
      </w:pPr>
      <w:bookmarkStart w:id="0" w:name="_Toc208215745"/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it</w:t>
      </w:r>
      <w:r w:rsidRPr="004B58BB">
        <w:rPr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n°08: PROCEDIMENTO PARA SUPERVISÃO</w:t>
      </w:r>
      <w:bookmarkEnd w:id="0"/>
    </w:p>
    <w:p w14:paraId="76119652" w14:textId="77777777" w:rsidR="00E9148F" w:rsidRPr="00F470D6" w:rsidRDefault="00E9148F" w:rsidP="00E914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Arial" w:eastAsia="Arial" w:hAnsi="Arial" w:cs="Arial"/>
          <w:color w:val="000000"/>
          <w:szCs w:val="24"/>
          <w:lang w:eastAsia="pt-BR"/>
        </w:rPr>
      </w:pPr>
    </w:p>
    <w:p w14:paraId="1BC0C6F2" w14:textId="77777777" w:rsidR="00E9148F" w:rsidRPr="00F470D6" w:rsidRDefault="00E9148F" w:rsidP="00E9148F">
      <w:pPr>
        <w:spacing w:after="0" w:line="320" w:lineRule="exact"/>
        <w:ind w:left="708"/>
        <w:jc w:val="both"/>
        <w:rPr>
          <w:rFonts w:ascii="Arial" w:eastAsia="Times New Roman" w:hAnsi="Arial" w:cs="Arial"/>
          <w:szCs w:val="24"/>
          <w:lang w:eastAsia="pt-BR"/>
        </w:rPr>
      </w:pPr>
      <w:r w:rsidRPr="0045138E">
        <w:rPr>
          <w:rFonts w:ascii="Arial" w:eastAsia="Times New Roman" w:hAnsi="Arial" w:cs="Arial"/>
          <w:b/>
          <w:szCs w:val="24"/>
          <w:lang w:eastAsia="pt-BR"/>
        </w:rPr>
        <w:t>OBJETIVO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szCs w:val="24"/>
          <w:lang w:eastAsia="pt-BR"/>
        </w:rPr>
        <w:t>Estabelecer as normas para r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ealizar </w:t>
      </w:r>
      <w:r>
        <w:rPr>
          <w:rFonts w:ascii="Arial" w:eastAsia="Times New Roman" w:hAnsi="Arial" w:cs="Arial"/>
          <w:szCs w:val="24"/>
          <w:lang w:eastAsia="pt-BR"/>
        </w:rPr>
        <w:t>a supervisão d</w:t>
      </w:r>
      <w:r w:rsidRPr="00F470D6">
        <w:rPr>
          <w:rFonts w:ascii="Arial" w:eastAsia="Times New Roman" w:hAnsi="Arial" w:cs="Arial"/>
          <w:szCs w:val="24"/>
          <w:lang w:eastAsia="pt-BR"/>
        </w:rPr>
        <w:t>o Serviço de Inspeção Municipal de Produtos de Origem Animal (S</w:t>
      </w:r>
      <w:r>
        <w:rPr>
          <w:rFonts w:ascii="Arial" w:eastAsia="Times New Roman" w:hAnsi="Arial" w:cs="Arial"/>
          <w:szCs w:val="24"/>
          <w:lang w:eastAsia="pt-BR"/>
        </w:rPr>
        <w:t>I</w:t>
      </w:r>
      <w:r w:rsidRPr="00F470D6">
        <w:rPr>
          <w:rFonts w:ascii="Arial" w:eastAsia="Times New Roman" w:hAnsi="Arial" w:cs="Arial"/>
          <w:szCs w:val="24"/>
          <w:lang w:eastAsia="pt-BR"/>
        </w:rPr>
        <w:t>M/POA)</w:t>
      </w:r>
      <w:r>
        <w:rPr>
          <w:rFonts w:ascii="Arial" w:eastAsia="Times New Roman" w:hAnsi="Arial" w:cs="Arial"/>
          <w:szCs w:val="24"/>
          <w:lang w:eastAsia="pt-BR"/>
        </w:rPr>
        <w:t xml:space="preserve"> e nos estabelecimentos registrados nos municípios consorciados. </w:t>
      </w:r>
    </w:p>
    <w:p w14:paraId="4D9CEED5" w14:textId="77777777" w:rsidR="00E9148F" w:rsidRPr="00F470D6" w:rsidRDefault="00E9148F" w:rsidP="00E9148F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18832EB5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A Supervisão tem como objetivo principal a atualização e padronização dos servidores. O Serviço de Inspeção do consórcio (SIPOA</w:t>
      </w:r>
      <w:r w:rsidRPr="005B22DD">
        <w:rPr>
          <w:rFonts w:ascii="Arial" w:eastAsia="Times New Roman" w:hAnsi="Arial" w:cs="Arial"/>
          <w:szCs w:val="24"/>
          <w:lang w:eastAsia="pt-BR"/>
        </w:rPr>
        <w:t xml:space="preserve"> CID CENTRO</w:t>
      </w:r>
      <w:r>
        <w:rPr>
          <w:rFonts w:ascii="Arial" w:eastAsia="Times New Roman" w:hAnsi="Arial" w:cs="Arial"/>
          <w:szCs w:val="24"/>
          <w:lang w:eastAsia="pt-BR"/>
        </w:rPr>
        <w:t>) realizará a</w:t>
      </w:r>
      <w:r w:rsidRPr="00265E45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supervisão</w:t>
      </w:r>
      <w:r w:rsidRPr="00265E45">
        <w:rPr>
          <w:rFonts w:ascii="Arial" w:eastAsia="Times New Roman" w:hAnsi="Arial" w:cs="Arial"/>
          <w:szCs w:val="24"/>
          <w:lang w:eastAsia="pt-BR"/>
        </w:rPr>
        <w:t xml:space="preserve"> dos SIM</w:t>
      </w:r>
      <w:r>
        <w:rPr>
          <w:rFonts w:ascii="Arial" w:eastAsia="Times New Roman" w:hAnsi="Arial" w:cs="Arial"/>
          <w:szCs w:val="24"/>
          <w:lang w:eastAsia="pt-BR"/>
        </w:rPr>
        <w:t>/POA</w:t>
      </w:r>
      <w:r w:rsidRPr="00265E45">
        <w:rPr>
          <w:rFonts w:ascii="Arial" w:eastAsia="Times New Roman" w:hAnsi="Arial" w:cs="Arial"/>
          <w:szCs w:val="24"/>
          <w:lang w:eastAsia="pt-BR"/>
        </w:rPr>
        <w:t xml:space="preserve"> e </w:t>
      </w:r>
      <w:r>
        <w:rPr>
          <w:rFonts w:ascii="Arial" w:eastAsia="Times New Roman" w:hAnsi="Arial" w:cs="Arial"/>
          <w:szCs w:val="24"/>
          <w:lang w:eastAsia="pt-BR"/>
        </w:rPr>
        <w:t xml:space="preserve">dos </w:t>
      </w:r>
      <w:r w:rsidRPr="00265E45">
        <w:rPr>
          <w:rFonts w:ascii="Arial" w:eastAsia="Times New Roman" w:hAnsi="Arial" w:cs="Arial"/>
          <w:szCs w:val="24"/>
          <w:lang w:eastAsia="pt-BR"/>
        </w:rPr>
        <w:t xml:space="preserve">estabelecimentos </w:t>
      </w:r>
      <w:r>
        <w:rPr>
          <w:rFonts w:ascii="Arial" w:eastAsia="Times New Roman" w:hAnsi="Arial" w:cs="Arial"/>
          <w:szCs w:val="24"/>
          <w:lang w:eastAsia="pt-BR"/>
        </w:rPr>
        <w:t>registrados nos municípios consorciados.</w:t>
      </w:r>
    </w:p>
    <w:p w14:paraId="7BA39A9C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A</w:t>
      </w:r>
      <w:r w:rsidRPr="00265E45">
        <w:rPr>
          <w:rFonts w:ascii="Arial" w:eastAsia="Times New Roman" w:hAnsi="Arial" w:cs="Arial"/>
          <w:szCs w:val="24"/>
          <w:lang w:eastAsia="pt-BR"/>
        </w:rPr>
        <w:t xml:space="preserve"> supervisão </w:t>
      </w:r>
      <w:r>
        <w:rPr>
          <w:rFonts w:ascii="Arial" w:eastAsia="Times New Roman" w:hAnsi="Arial" w:cs="Arial"/>
          <w:szCs w:val="24"/>
          <w:lang w:eastAsia="pt-BR"/>
        </w:rPr>
        <w:t>p</w:t>
      </w:r>
      <w:r w:rsidRPr="00265E45">
        <w:rPr>
          <w:rFonts w:ascii="Arial" w:eastAsia="Times New Roman" w:hAnsi="Arial" w:cs="Arial"/>
          <w:szCs w:val="24"/>
          <w:lang w:eastAsia="pt-BR"/>
        </w:rPr>
        <w:t>ode</w:t>
      </w:r>
      <w:r>
        <w:rPr>
          <w:rFonts w:ascii="Arial" w:eastAsia="Times New Roman" w:hAnsi="Arial" w:cs="Arial"/>
          <w:szCs w:val="24"/>
          <w:lang w:eastAsia="pt-BR"/>
        </w:rPr>
        <w:t>rá</w:t>
      </w:r>
      <w:r w:rsidRPr="00265E45">
        <w:rPr>
          <w:rFonts w:ascii="Arial" w:eastAsia="Times New Roman" w:hAnsi="Arial" w:cs="Arial"/>
          <w:szCs w:val="24"/>
          <w:lang w:eastAsia="pt-BR"/>
        </w:rPr>
        <w:t xml:space="preserve"> ser realizada </w:t>
      </w:r>
      <w:r>
        <w:rPr>
          <w:rFonts w:ascii="Arial" w:eastAsia="Times New Roman" w:hAnsi="Arial" w:cs="Arial"/>
          <w:szCs w:val="24"/>
          <w:lang w:eastAsia="pt-BR"/>
        </w:rPr>
        <w:t>por</w:t>
      </w:r>
      <w:r w:rsidRPr="00261B00">
        <w:rPr>
          <w:rFonts w:ascii="Arial" w:eastAsia="Times New Roman" w:hAnsi="Arial" w:cs="Arial"/>
          <w:szCs w:val="24"/>
          <w:lang w:eastAsia="pt-BR"/>
        </w:rPr>
        <w:t xml:space="preserve"> grupo de técnicos que sejam nomeado</w:t>
      </w:r>
      <w:r w:rsidRPr="00265E45">
        <w:rPr>
          <w:rFonts w:ascii="Arial" w:eastAsia="Times New Roman" w:hAnsi="Arial" w:cs="Arial"/>
          <w:szCs w:val="24"/>
          <w:lang w:eastAsia="pt-BR"/>
        </w:rPr>
        <w:t>s</w:t>
      </w:r>
      <w:r>
        <w:rPr>
          <w:rFonts w:ascii="Arial" w:eastAsia="Times New Roman" w:hAnsi="Arial" w:cs="Arial"/>
          <w:szCs w:val="24"/>
          <w:lang w:eastAsia="pt-BR"/>
        </w:rPr>
        <w:t xml:space="preserve"> como fiscais,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portariados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e cedidos </w:t>
      </w:r>
      <w:r w:rsidRPr="00265E45">
        <w:rPr>
          <w:rFonts w:ascii="Arial" w:eastAsia="Times New Roman" w:hAnsi="Arial" w:cs="Arial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szCs w:val="24"/>
          <w:lang w:eastAsia="pt-BR"/>
        </w:rPr>
        <w:t xml:space="preserve">consórcio </w:t>
      </w:r>
      <w:r w:rsidRPr="00265E45">
        <w:rPr>
          <w:rFonts w:ascii="Arial" w:eastAsia="Times New Roman" w:hAnsi="Arial" w:cs="Arial"/>
          <w:szCs w:val="24"/>
          <w:lang w:eastAsia="pt-BR"/>
        </w:rPr>
        <w:t>CID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265E45">
        <w:rPr>
          <w:rFonts w:ascii="Arial" w:eastAsia="Times New Roman" w:hAnsi="Arial" w:cs="Arial"/>
          <w:szCs w:val="24"/>
          <w:lang w:eastAsia="pt-BR"/>
        </w:rPr>
        <w:t>CENTRO</w:t>
      </w:r>
      <w:r>
        <w:rPr>
          <w:rFonts w:ascii="Arial" w:eastAsia="Times New Roman" w:hAnsi="Arial" w:cs="Arial"/>
          <w:szCs w:val="24"/>
          <w:lang w:eastAsia="pt-BR"/>
        </w:rPr>
        <w:t>.</w:t>
      </w:r>
      <w:r w:rsidRPr="004F73C5">
        <w:rPr>
          <w:rFonts w:ascii="Arial" w:eastAsia="Times New Roman" w:hAnsi="Arial" w:cs="Arial"/>
          <w:szCs w:val="24"/>
          <w:lang w:eastAsia="pt-BR"/>
        </w:rPr>
        <w:t xml:space="preserve"> </w:t>
      </w:r>
    </w:p>
    <w:p w14:paraId="4E6F501A" w14:textId="77777777" w:rsidR="00E9148F" w:rsidRDefault="00E9148F" w:rsidP="00E9148F">
      <w:pPr>
        <w:spacing w:after="0" w:line="320" w:lineRule="exact"/>
        <w:jc w:val="both"/>
        <w:rPr>
          <w:rFonts w:ascii="Arial" w:eastAsia="Times New Roman" w:hAnsi="Arial" w:cs="Arial"/>
          <w:szCs w:val="24"/>
          <w:u w:val="single"/>
          <w:lang w:eastAsia="pt-BR"/>
        </w:rPr>
      </w:pPr>
    </w:p>
    <w:p w14:paraId="1F60D1FC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475DA1">
        <w:rPr>
          <w:rFonts w:ascii="Arial" w:eastAsia="Times New Roman" w:hAnsi="Arial" w:cs="Arial"/>
          <w:szCs w:val="24"/>
          <w:u w:val="single"/>
          <w:lang w:eastAsia="pt-BR"/>
        </w:rPr>
        <w:t>As supervisões no SIM/POA e nos estabelecimentos terão periodicidade anual.</w:t>
      </w:r>
    </w:p>
    <w:p w14:paraId="60647089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u w:val="single"/>
          <w:lang w:eastAsia="pt-BR"/>
        </w:rPr>
      </w:pPr>
    </w:p>
    <w:p w14:paraId="083E1642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BB551F">
        <w:rPr>
          <w:rFonts w:ascii="Arial" w:eastAsia="Times New Roman" w:hAnsi="Arial" w:cs="Arial"/>
          <w:szCs w:val="24"/>
          <w:u w:val="single"/>
          <w:lang w:eastAsia="pt-BR"/>
        </w:rPr>
        <w:t xml:space="preserve">Quanto às supervisões </w:t>
      </w:r>
      <w:r>
        <w:rPr>
          <w:rFonts w:ascii="Arial" w:eastAsia="Times New Roman" w:hAnsi="Arial" w:cs="Arial"/>
          <w:szCs w:val="24"/>
          <w:u w:val="single"/>
          <w:lang w:eastAsia="pt-BR"/>
        </w:rPr>
        <w:t>nos estabelecimentos</w:t>
      </w:r>
      <w:r w:rsidRPr="00BB551F">
        <w:rPr>
          <w:rFonts w:ascii="Arial" w:eastAsia="Times New Roman" w:hAnsi="Arial" w:cs="Arial"/>
          <w:szCs w:val="24"/>
          <w:lang w:eastAsia="pt-BR"/>
        </w:rPr>
        <w:t>:</w:t>
      </w:r>
    </w:p>
    <w:p w14:paraId="50E89753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A realização da supervisão nos estabelecimentos registrados no SIM/POA, será feita da seguinte forma: </w:t>
      </w:r>
    </w:p>
    <w:p w14:paraId="06023195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- Serão selecionados 1 (um) estabelecimento por escopo (leite e derivados, mel, ovos, carnes e derivados, pescado), independente da sua comercialização.</w:t>
      </w:r>
    </w:p>
    <w:p w14:paraId="1D34E039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- Sendo que entre eles, pelo menos 1 (um) dos estabelecimentos supervisionados deve ser integrado ao SISBI. </w:t>
      </w:r>
    </w:p>
    <w:p w14:paraId="108A9BF0" w14:textId="77777777" w:rsidR="00E9148F" w:rsidRDefault="00E9148F" w:rsidP="00E9148F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08D06A1" w14:textId="77777777" w:rsidR="00E9148F" w:rsidRPr="00BB551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BB551F">
        <w:rPr>
          <w:rFonts w:ascii="Arial" w:eastAsia="Times New Roman" w:hAnsi="Arial" w:cs="Arial"/>
          <w:szCs w:val="24"/>
          <w:u w:val="single"/>
          <w:lang w:eastAsia="pt-BR"/>
        </w:rPr>
        <w:t xml:space="preserve">Quanto às supervisões </w:t>
      </w:r>
      <w:r>
        <w:rPr>
          <w:rFonts w:ascii="Arial" w:eastAsia="Times New Roman" w:hAnsi="Arial" w:cs="Arial"/>
          <w:szCs w:val="24"/>
          <w:u w:val="single"/>
          <w:lang w:eastAsia="pt-BR"/>
        </w:rPr>
        <w:t>n</w:t>
      </w:r>
      <w:r w:rsidRPr="00BB551F">
        <w:rPr>
          <w:rFonts w:ascii="Arial" w:eastAsia="Times New Roman" w:hAnsi="Arial" w:cs="Arial"/>
          <w:szCs w:val="24"/>
          <w:u w:val="single"/>
          <w:lang w:eastAsia="pt-BR"/>
        </w:rPr>
        <w:t>o SIM/POA</w:t>
      </w:r>
      <w:r w:rsidRPr="00BB551F">
        <w:rPr>
          <w:rFonts w:ascii="Arial" w:eastAsia="Times New Roman" w:hAnsi="Arial" w:cs="Arial"/>
          <w:szCs w:val="24"/>
          <w:lang w:eastAsia="pt-BR"/>
        </w:rPr>
        <w:t>:</w:t>
      </w:r>
    </w:p>
    <w:p w14:paraId="2D440A0F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A realização da supervisão nos SIM/POA, será feita da seguinte forma: </w:t>
      </w:r>
    </w:p>
    <w:p w14:paraId="2642A470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- Serão selecionados 5 </w:t>
      </w:r>
      <w:r w:rsidRPr="004572A7">
        <w:rPr>
          <w:rFonts w:ascii="Arial" w:eastAsia="Times New Roman" w:hAnsi="Arial" w:cs="Arial"/>
          <w:szCs w:val="24"/>
          <w:lang w:eastAsia="pt-BR"/>
        </w:rPr>
        <w:t xml:space="preserve">(cinco) </w:t>
      </w:r>
      <w:r>
        <w:rPr>
          <w:rFonts w:ascii="Arial" w:eastAsia="Times New Roman" w:hAnsi="Arial" w:cs="Arial"/>
          <w:szCs w:val="24"/>
          <w:lang w:eastAsia="pt-BR"/>
        </w:rPr>
        <w:t xml:space="preserve">Serviços de Inspeção Municipal consorciado para supervisão. </w:t>
      </w:r>
    </w:p>
    <w:p w14:paraId="768751EC" w14:textId="4DB70BF8" w:rsidR="00E9148F" w:rsidRP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-  Entre eles, </w:t>
      </w:r>
      <w:r w:rsidRPr="004572A7">
        <w:rPr>
          <w:rFonts w:ascii="Arial" w:eastAsia="Times New Roman" w:hAnsi="Arial" w:cs="Arial"/>
          <w:szCs w:val="24"/>
          <w:lang w:eastAsia="pt-BR"/>
        </w:rPr>
        <w:t>obrigatoriamente, 1 (um) dos Serviços de Inspeção Municipal selecionados deverá estar integrado ao SISBI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tbl>
      <w:tblPr>
        <w:tblStyle w:val="Tabelacomgrade"/>
        <w:tblpPr w:leftFromText="141" w:rightFromText="141" w:vertAnchor="text" w:horzAnchor="margin" w:tblpY="38"/>
        <w:tblW w:w="9213" w:type="dxa"/>
        <w:tblLook w:val="04A0" w:firstRow="1" w:lastRow="0" w:firstColumn="1" w:lastColumn="0" w:noHBand="0" w:noVBand="1"/>
      </w:tblPr>
      <w:tblGrid>
        <w:gridCol w:w="3105"/>
        <w:gridCol w:w="3073"/>
        <w:gridCol w:w="3035"/>
      </w:tblGrid>
      <w:tr w:rsidR="00E9148F" w14:paraId="4825D7C8" w14:textId="77777777" w:rsidTr="00E9148F">
        <w:trPr>
          <w:trHeight w:val="268"/>
        </w:trPr>
        <w:tc>
          <w:tcPr>
            <w:tcW w:w="9213" w:type="dxa"/>
            <w:gridSpan w:val="3"/>
          </w:tcPr>
          <w:p w14:paraId="126502B7" w14:textId="77777777" w:rsidR="00E9148F" w:rsidRPr="007F0BDE" w:rsidRDefault="00E9148F" w:rsidP="00C42915">
            <w:pPr>
              <w:spacing w:line="320" w:lineRule="exact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bookmarkStart w:id="1" w:name="_Hlk207875625"/>
            <w:r w:rsidRPr="007F0BDE">
              <w:rPr>
                <w:rFonts w:eastAsia="Times New Roman"/>
                <w:b/>
                <w:bCs/>
                <w:szCs w:val="24"/>
                <w:lang w:eastAsia="pt-BR"/>
              </w:rPr>
              <w:t>Supervisão nos estabelecimentos - Ano 202</w:t>
            </w:r>
            <w:r>
              <w:rPr>
                <w:rFonts w:eastAsia="Times New Roman"/>
                <w:b/>
                <w:bCs/>
                <w:szCs w:val="24"/>
                <w:lang w:eastAsia="pt-BR"/>
              </w:rPr>
              <w:t>6</w:t>
            </w:r>
          </w:p>
        </w:tc>
      </w:tr>
      <w:tr w:rsidR="00E9148F" w14:paraId="32D46D05" w14:textId="77777777" w:rsidTr="00E9148F">
        <w:trPr>
          <w:trHeight w:val="274"/>
        </w:trPr>
        <w:tc>
          <w:tcPr>
            <w:tcW w:w="3105" w:type="dxa"/>
            <w:vAlign w:val="center"/>
          </w:tcPr>
          <w:p w14:paraId="6ED4016C" w14:textId="77777777" w:rsidR="00E9148F" w:rsidRPr="008918FA" w:rsidRDefault="00E9148F" w:rsidP="00C42915">
            <w:pPr>
              <w:spacing w:line="320" w:lineRule="exact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8918FA">
              <w:rPr>
                <w:rFonts w:eastAsia="Times New Roman"/>
                <w:b/>
                <w:bCs/>
                <w:szCs w:val="24"/>
                <w:lang w:eastAsia="pt-BR"/>
              </w:rPr>
              <w:t>Estabelecimento</w:t>
            </w:r>
          </w:p>
        </w:tc>
        <w:tc>
          <w:tcPr>
            <w:tcW w:w="3073" w:type="dxa"/>
            <w:vAlign w:val="center"/>
          </w:tcPr>
          <w:p w14:paraId="56479068" w14:textId="77777777" w:rsidR="00E9148F" w:rsidRPr="008918FA" w:rsidRDefault="00E9148F" w:rsidP="00C42915">
            <w:pPr>
              <w:spacing w:line="320" w:lineRule="exact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8918FA">
              <w:rPr>
                <w:rFonts w:eastAsia="Times New Roman"/>
                <w:b/>
                <w:bCs/>
                <w:szCs w:val="24"/>
                <w:lang w:eastAsia="pt-BR"/>
              </w:rPr>
              <w:t>Equipe</w:t>
            </w:r>
          </w:p>
        </w:tc>
        <w:tc>
          <w:tcPr>
            <w:tcW w:w="3035" w:type="dxa"/>
          </w:tcPr>
          <w:p w14:paraId="127BCF82" w14:textId="77777777" w:rsidR="00E9148F" w:rsidRPr="008918FA" w:rsidRDefault="00E9148F" w:rsidP="00C42915">
            <w:pPr>
              <w:spacing w:line="320" w:lineRule="exact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8918FA">
              <w:rPr>
                <w:rFonts w:eastAsia="Times New Roman"/>
                <w:b/>
                <w:bCs/>
                <w:szCs w:val="24"/>
                <w:lang w:eastAsia="pt-BR"/>
              </w:rPr>
              <w:t>Data</w:t>
            </w:r>
          </w:p>
        </w:tc>
      </w:tr>
      <w:tr w:rsidR="00E9148F" w14:paraId="6C668771" w14:textId="77777777" w:rsidTr="00E9148F">
        <w:trPr>
          <w:trHeight w:val="536"/>
        </w:trPr>
        <w:tc>
          <w:tcPr>
            <w:tcW w:w="3105" w:type="dxa"/>
            <w:vAlign w:val="center"/>
          </w:tcPr>
          <w:p w14:paraId="1A671489" w14:textId="77777777" w:rsidR="00E9148F" w:rsidRPr="00C42F35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estabelecimento leite</w:t>
            </w:r>
          </w:p>
        </w:tc>
        <w:tc>
          <w:tcPr>
            <w:tcW w:w="3073" w:type="dxa"/>
            <w:vAlign w:val="center"/>
          </w:tcPr>
          <w:p w14:paraId="7F8B9CB0" w14:textId="77777777" w:rsidR="00E9148F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u w:val="single"/>
                <w:lang w:eastAsia="pt-BR"/>
              </w:rPr>
            </w:pPr>
            <w:r w:rsidRPr="00EF7D46">
              <w:rPr>
                <w:rFonts w:eastAsia="Times New Roman"/>
                <w:szCs w:val="24"/>
                <w:lang w:eastAsia="pt-BR"/>
              </w:rPr>
              <w:t xml:space="preserve">2 </w:t>
            </w:r>
            <w:r>
              <w:rPr>
                <w:rFonts w:eastAsia="Times New Roman"/>
                <w:szCs w:val="24"/>
                <w:lang w:eastAsia="pt-BR"/>
              </w:rPr>
              <w:t>M</w:t>
            </w:r>
            <w:r w:rsidRPr="00EF7D46">
              <w:rPr>
                <w:rFonts w:eastAsia="Times New Roman"/>
                <w:szCs w:val="24"/>
                <w:lang w:eastAsia="pt-BR"/>
              </w:rPr>
              <w:t>édicos Veterinários cedidos ao consórcio.</w:t>
            </w:r>
          </w:p>
        </w:tc>
        <w:tc>
          <w:tcPr>
            <w:tcW w:w="3035" w:type="dxa"/>
          </w:tcPr>
          <w:p w14:paraId="2A0712BC" w14:textId="77777777" w:rsidR="00E9148F" w:rsidRDefault="00E9148F" w:rsidP="00C42915">
            <w:pPr>
              <w:spacing w:line="320" w:lineRule="exact"/>
              <w:rPr>
                <w:rFonts w:eastAsia="Times New Roman"/>
                <w:szCs w:val="24"/>
                <w:u w:val="single"/>
                <w:lang w:eastAsia="pt-BR"/>
              </w:rPr>
            </w:pPr>
          </w:p>
        </w:tc>
      </w:tr>
      <w:tr w:rsidR="00E9148F" w14:paraId="1D994D67" w14:textId="77777777" w:rsidTr="00E9148F">
        <w:trPr>
          <w:trHeight w:val="536"/>
        </w:trPr>
        <w:tc>
          <w:tcPr>
            <w:tcW w:w="3105" w:type="dxa"/>
            <w:vAlign w:val="center"/>
          </w:tcPr>
          <w:p w14:paraId="3466EF64" w14:textId="77777777" w:rsidR="00E9148F" w:rsidRPr="00C42F35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 w:rsidRPr="00C42F35">
              <w:rPr>
                <w:rFonts w:eastAsia="Times New Roman"/>
                <w:szCs w:val="24"/>
                <w:lang w:eastAsia="pt-BR"/>
              </w:rPr>
              <w:t>Estabelecimento</w:t>
            </w:r>
            <w:r>
              <w:rPr>
                <w:rFonts w:eastAsia="Times New Roman"/>
                <w:szCs w:val="24"/>
                <w:lang w:eastAsia="pt-BR"/>
              </w:rPr>
              <w:t xml:space="preserve"> carnes e derivados</w:t>
            </w:r>
          </w:p>
        </w:tc>
        <w:tc>
          <w:tcPr>
            <w:tcW w:w="3073" w:type="dxa"/>
            <w:vAlign w:val="center"/>
          </w:tcPr>
          <w:p w14:paraId="6BFA942F" w14:textId="77777777" w:rsidR="00E9148F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u w:val="single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2 M</w:t>
            </w:r>
            <w:r w:rsidRPr="00EF7D46">
              <w:rPr>
                <w:rFonts w:eastAsia="Times New Roman"/>
                <w:szCs w:val="24"/>
                <w:lang w:eastAsia="pt-BR"/>
              </w:rPr>
              <w:t>édicos Veterinários cedidos ao consórcio.</w:t>
            </w:r>
          </w:p>
        </w:tc>
        <w:tc>
          <w:tcPr>
            <w:tcW w:w="3035" w:type="dxa"/>
          </w:tcPr>
          <w:p w14:paraId="0713CC82" w14:textId="77777777" w:rsidR="00E9148F" w:rsidRDefault="00E9148F" w:rsidP="00C42915">
            <w:pPr>
              <w:spacing w:line="320" w:lineRule="exact"/>
              <w:rPr>
                <w:rFonts w:eastAsia="Times New Roman"/>
                <w:szCs w:val="24"/>
                <w:u w:val="single"/>
                <w:lang w:eastAsia="pt-BR"/>
              </w:rPr>
            </w:pPr>
          </w:p>
        </w:tc>
      </w:tr>
      <w:tr w:rsidR="00E9148F" w14:paraId="76A700EF" w14:textId="77777777" w:rsidTr="00E9148F">
        <w:trPr>
          <w:trHeight w:val="536"/>
        </w:trPr>
        <w:tc>
          <w:tcPr>
            <w:tcW w:w="3105" w:type="dxa"/>
            <w:vAlign w:val="center"/>
          </w:tcPr>
          <w:p w14:paraId="1D3B2869" w14:textId="77777777" w:rsidR="00E9148F" w:rsidRPr="00C42F35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 w:rsidRPr="00C42F35">
              <w:rPr>
                <w:rFonts w:eastAsia="Times New Roman"/>
                <w:szCs w:val="24"/>
                <w:lang w:eastAsia="pt-BR"/>
              </w:rPr>
              <w:lastRenderedPageBreak/>
              <w:t>Estabelecimento</w:t>
            </w:r>
            <w:r>
              <w:rPr>
                <w:rFonts w:eastAsia="Times New Roman"/>
                <w:szCs w:val="24"/>
                <w:lang w:eastAsia="pt-BR"/>
              </w:rPr>
              <w:t xml:space="preserve"> ovos</w:t>
            </w:r>
          </w:p>
        </w:tc>
        <w:tc>
          <w:tcPr>
            <w:tcW w:w="3073" w:type="dxa"/>
            <w:vAlign w:val="center"/>
          </w:tcPr>
          <w:p w14:paraId="0189FC45" w14:textId="77777777" w:rsidR="00E9148F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2 M</w:t>
            </w:r>
            <w:r w:rsidRPr="00EF7D46">
              <w:rPr>
                <w:rFonts w:eastAsia="Times New Roman"/>
                <w:szCs w:val="24"/>
                <w:lang w:eastAsia="pt-BR"/>
              </w:rPr>
              <w:t>édicos Veterinários cedidos ao consórcio.</w:t>
            </w:r>
          </w:p>
        </w:tc>
        <w:tc>
          <w:tcPr>
            <w:tcW w:w="3035" w:type="dxa"/>
          </w:tcPr>
          <w:p w14:paraId="259F986B" w14:textId="77777777" w:rsidR="00E9148F" w:rsidRDefault="00E9148F" w:rsidP="00C42915">
            <w:pPr>
              <w:spacing w:line="320" w:lineRule="exact"/>
              <w:rPr>
                <w:rFonts w:eastAsia="Times New Roman"/>
                <w:szCs w:val="24"/>
                <w:u w:val="single"/>
                <w:lang w:eastAsia="pt-BR"/>
              </w:rPr>
            </w:pPr>
          </w:p>
        </w:tc>
      </w:tr>
      <w:tr w:rsidR="00E9148F" w14:paraId="05871C4B" w14:textId="77777777" w:rsidTr="00E9148F">
        <w:trPr>
          <w:trHeight w:val="543"/>
        </w:trPr>
        <w:tc>
          <w:tcPr>
            <w:tcW w:w="3105" w:type="dxa"/>
            <w:vAlign w:val="center"/>
          </w:tcPr>
          <w:p w14:paraId="7FDBC1C6" w14:textId="77777777" w:rsidR="00E9148F" w:rsidRPr="00C42F35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 w:rsidRPr="00C42F35">
              <w:rPr>
                <w:rFonts w:eastAsia="Times New Roman"/>
                <w:szCs w:val="24"/>
                <w:lang w:eastAsia="pt-BR"/>
              </w:rPr>
              <w:t>Estabelecimento</w:t>
            </w:r>
            <w:r>
              <w:rPr>
                <w:rFonts w:eastAsia="Times New Roman"/>
                <w:szCs w:val="24"/>
                <w:lang w:eastAsia="pt-BR"/>
              </w:rPr>
              <w:t xml:space="preserve"> mel</w:t>
            </w:r>
          </w:p>
        </w:tc>
        <w:tc>
          <w:tcPr>
            <w:tcW w:w="3073" w:type="dxa"/>
            <w:vAlign w:val="center"/>
          </w:tcPr>
          <w:p w14:paraId="2CA5D592" w14:textId="77777777" w:rsidR="00E9148F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2 M</w:t>
            </w:r>
            <w:r w:rsidRPr="00EF7D46">
              <w:rPr>
                <w:rFonts w:eastAsia="Times New Roman"/>
                <w:szCs w:val="24"/>
                <w:lang w:eastAsia="pt-BR"/>
              </w:rPr>
              <w:t>édicos Veterinários cedidos ao consórcio.</w:t>
            </w:r>
          </w:p>
        </w:tc>
        <w:tc>
          <w:tcPr>
            <w:tcW w:w="3035" w:type="dxa"/>
          </w:tcPr>
          <w:p w14:paraId="70FF19A1" w14:textId="77777777" w:rsidR="00E9148F" w:rsidRDefault="00E9148F" w:rsidP="00C42915">
            <w:pPr>
              <w:spacing w:line="320" w:lineRule="exact"/>
              <w:rPr>
                <w:rFonts w:eastAsia="Times New Roman"/>
                <w:szCs w:val="24"/>
                <w:u w:val="single"/>
                <w:lang w:eastAsia="pt-BR"/>
              </w:rPr>
            </w:pPr>
          </w:p>
        </w:tc>
      </w:tr>
      <w:tr w:rsidR="00E9148F" w14:paraId="69F4292F" w14:textId="77777777" w:rsidTr="00E9148F">
        <w:trPr>
          <w:trHeight w:val="543"/>
        </w:trPr>
        <w:tc>
          <w:tcPr>
            <w:tcW w:w="3105" w:type="dxa"/>
            <w:vAlign w:val="center"/>
          </w:tcPr>
          <w:p w14:paraId="2B5524D1" w14:textId="77777777" w:rsidR="00E9148F" w:rsidRPr="00C42F35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 w:rsidRPr="00C42F35">
              <w:rPr>
                <w:rFonts w:eastAsia="Times New Roman"/>
                <w:szCs w:val="24"/>
                <w:lang w:eastAsia="pt-BR"/>
              </w:rPr>
              <w:t>Estabelecimento</w:t>
            </w:r>
            <w:r>
              <w:rPr>
                <w:rFonts w:eastAsia="Times New Roman"/>
                <w:szCs w:val="24"/>
                <w:lang w:eastAsia="pt-BR"/>
              </w:rPr>
              <w:t xml:space="preserve"> pescado</w:t>
            </w:r>
          </w:p>
        </w:tc>
        <w:tc>
          <w:tcPr>
            <w:tcW w:w="3073" w:type="dxa"/>
            <w:vAlign w:val="center"/>
          </w:tcPr>
          <w:p w14:paraId="7C7228E9" w14:textId="77777777" w:rsidR="00E9148F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2 M</w:t>
            </w:r>
            <w:r w:rsidRPr="00EF7D46">
              <w:rPr>
                <w:rFonts w:eastAsia="Times New Roman"/>
                <w:szCs w:val="24"/>
                <w:lang w:eastAsia="pt-BR"/>
              </w:rPr>
              <w:t>édicos Veterinários cedidos ao consórcio.</w:t>
            </w:r>
          </w:p>
        </w:tc>
        <w:tc>
          <w:tcPr>
            <w:tcW w:w="3035" w:type="dxa"/>
          </w:tcPr>
          <w:p w14:paraId="42985B52" w14:textId="77777777" w:rsidR="00E9148F" w:rsidRDefault="00E9148F" w:rsidP="00C42915">
            <w:pPr>
              <w:spacing w:line="320" w:lineRule="exact"/>
              <w:rPr>
                <w:rFonts w:eastAsia="Times New Roman"/>
                <w:szCs w:val="24"/>
                <w:u w:val="single"/>
                <w:lang w:eastAsia="pt-BR"/>
              </w:rPr>
            </w:pPr>
          </w:p>
        </w:tc>
      </w:tr>
    </w:tbl>
    <w:p w14:paraId="0252FED1" w14:textId="77777777" w:rsidR="00E9148F" w:rsidRPr="007F0BDE" w:rsidRDefault="00E9148F" w:rsidP="00E9148F">
      <w:pPr>
        <w:pStyle w:val="PargrafodaLista"/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bookmarkStart w:id="2" w:name="_Hlk207875794"/>
      <w:bookmarkEnd w:id="1"/>
      <w:r>
        <w:rPr>
          <w:rFonts w:ascii="Arial" w:eastAsia="Times New Roman" w:hAnsi="Arial" w:cs="Arial"/>
          <w:szCs w:val="24"/>
          <w:lang w:eastAsia="pt-BR"/>
        </w:rPr>
        <w:t>*1 (um) dos estabelecimentos selecionados, obrigatoriamente, deve ser integrado ao SISBI</w:t>
      </w:r>
      <w:bookmarkEnd w:id="2"/>
      <w:r>
        <w:rPr>
          <w:rFonts w:ascii="Arial" w:eastAsia="Times New Roman" w:hAnsi="Arial" w:cs="Arial"/>
          <w:szCs w:val="24"/>
          <w:lang w:eastAsia="pt-BR"/>
        </w:rPr>
        <w:t>.</w:t>
      </w:r>
    </w:p>
    <w:p w14:paraId="1FDF2634" w14:textId="58D6A4BF" w:rsidR="00E9148F" w:rsidRDefault="00E9148F"/>
    <w:tbl>
      <w:tblPr>
        <w:tblStyle w:val="Tabelacomgrade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E9148F" w14:paraId="205EFF23" w14:textId="77777777" w:rsidTr="00C42915">
        <w:tc>
          <w:tcPr>
            <w:tcW w:w="8777" w:type="dxa"/>
            <w:gridSpan w:val="3"/>
          </w:tcPr>
          <w:p w14:paraId="5748D6A3" w14:textId="77777777" w:rsidR="00E9148F" w:rsidRPr="007F0BDE" w:rsidRDefault="00E9148F" w:rsidP="00C42915">
            <w:pPr>
              <w:spacing w:line="320" w:lineRule="exact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bookmarkStart w:id="3" w:name="_Hlk207875819"/>
            <w:r w:rsidRPr="007F0BDE">
              <w:rPr>
                <w:rFonts w:eastAsia="Times New Roman"/>
                <w:b/>
                <w:bCs/>
                <w:szCs w:val="24"/>
                <w:lang w:eastAsia="pt-BR"/>
              </w:rPr>
              <w:t>Supervisão nos SIM/POA - Ano 202</w:t>
            </w:r>
            <w:r>
              <w:rPr>
                <w:rFonts w:eastAsia="Times New Roman"/>
                <w:b/>
                <w:bCs/>
                <w:szCs w:val="24"/>
                <w:lang w:eastAsia="pt-BR"/>
              </w:rPr>
              <w:t>6</w:t>
            </w:r>
          </w:p>
        </w:tc>
      </w:tr>
      <w:tr w:rsidR="00E9148F" w14:paraId="36135ACB" w14:textId="77777777" w:rsidTr="00C42915">
        <w:tc>
          <w:tcPr>
            <w:tcW w:w="2925" w:type="dxa"/>
          </w:tcPr>
          <w:p w14:paraId="776EA5F9" w14:textId="77777777" w:rsidR="00E9148F" w:rsidRPr="00C42F35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Serviços de Inspeção</w:t>
            </w:r>
          </w:p>
        </w:tc>
        <w:tc>
          <w:tcPr>
            <w:tcW w:w="2926" w:type="dxa"/>
          </w:tcPr>
          <w:p w14:paraId="6AE22D80" w14:textId="77777777" w:rsidR="00E9148F" w:rsidRPr="00C42F35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 w:rsidRPr="00C42F35">
              <w:rPr>
                <w:rFonts w:eastAsia="Times New Roman"/>
                <w:szCs w:val="24"/>
                <w:lang w:eastAsia="pt-BR"/>
              </w:rPr>
              <w:t>Equipe</w:t>
            </w:r>
          </w:p>
        </w:tc>
        <w:tc>
          <w:tcPr>
            <w:tcW w:w="2926" w:type="dxa"/>
          </w:tcPr>
          <w:p w14:paraId="01F88502" w14:textId="77777777" w:rsidR="00E9148F" w:rsidRPr="00C42F35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 w:rsidRPr="00C42F35">
              <w:rPr>
                <w:rFonts w:eastAsia="Times New Roman"/>
                <w:szCs w:val="24"/>
                <w:lang w:eastAsia="pt-BR"/>
              </w:rPr>
              <w:t>Data</w:t>
            </w:r>
          </w:p>
        </w:tc>
      </w:tr>
      <w:tr w:rsidR="00E9148F" w14:paraId="3B2231D1" w14:textId="77777777" w:rsidTr="00C42915">
        <w:tc>
          <w:tcPr>
            <w:tcW w:w="2925" w:type="dxa"/>
          </w:tcPr>
          <w:p w14:paraId="1F8EF903" w14:textId="77777777" w:rsidR="00E9148F" w:rsidRPr="00C42F35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Palmital</w:t>
            </w:r>
          </w:p>
        </w:tc>
        <w:tc>
          <w:tcPr>
            <w:tcW w:w="2926" w:type="dxa"/>
          </w:tcPr>
          <w:p w14:paraId="4AF3BBB6" w14:textId="77777777" w:rsidR="00E9148F" w:rsidRPr="00EF7D46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 w:rsidRPr="00EF7D46">
              <w:rPr>
                <w:rFonts w:eastAsia="Times New Roman"/>
                <w:szCs w:val="24"/>
                <w:lang w:eastAsia="pt-BR"/>
              </w:rPr>
              <w:t xml:space="preserve">2 </w:t>
            </w:r>
            <w:r>
              <w:rPr>
                <w:rFonts w:eastAsia="Times New Roman"/>
                <w:szCs w:val="24"/>
                <w:lang w:eastAsia="pt-BR"/>
              </w:rPr>
              <w:t>M</w:t>
            </w:r>
            <w:r w:rsidRPr="00EF7D46">
              <w:rPr>
                <w:rFonts w:eastAsia="Times New Roman"/>
                <w:szCs w:val="24"/>
                <w:lang w:eastAsia="pt-BR"/>
              </w:rPr>
              <w:t>édicos Veterinários cedidos ao consórcio.</w:t>
            </w:r>
          </w:p>
        </w:tc>
        <w:tc>
          <w:tcPr>
            <w:tcW w:w="2926" w:type="dxa"/>
          </w:tcPr>
          <w:p w14:paraId="037503DF" w14:textId="77777777" w:rsidR="00E9148F" w:rsidRDefault="00E9148F" w:rsidP="00C42915">
            <w:pPr>
              <w:spacing w:line="320" w:lineRule="exact"/>
              <w:rPr>
                <w:rFonts w:eastAsia="Times New Roman"/>
                <w:szCs w:val="24"/>
                <w:u w:val="single"/>
                <w:lang w:eastAsia="pt-BR"/>
              </w:rPr>
            </w:pPr>
          </w:p>
        </w:tc>
      </w:tr>
      <w:tr w:rsidR="00E9148F" w14:paraId="0C1E0BAC" w14:textId="77777777" w:rsidTr="00C42915">
        <w:tc>
          <w:tcPr>
            <w:tcW w:w="2925" w:type="dxa"/>
          </w:tcPr>
          <w:p w14:paraId="29DDF46C" w14:textId="77777777" w:rsidR="00E9148F" w:rsidRPr="00C42F35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Jardim Alegre</w:t>
            </w:r>
          </w:p>
        </w:tc>
        <w:tc>
          <w:tcPr>
            <w:tcW w:w="2926" w:type="dxa"/>
          </w:tcPr>
          <w:p w14:paraId="42F69060" w14:textId="77777777" w:rsidR="00E9148F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u w:val="single"/>
                <w:lang w:eastAsia="pt-BR"/>
              </w:rPr>
            </w:pPr>
            <w:r w:rsidRPr="00EF7D46">
              <w:rPr>
                <w:rFonts w:eastAsia="Times New Roman"/>
                <w:szCs w:val="24"/>
                <w:lang w:eastAsia="pt-BR"/>
              </w:rPr>
              <w:t xml:space="preserve">2 </w:t>
            </w:r>
            <w:r>
              <w:rPr>
                <w:rFonts w:eastAsia="Times New Roman"/>
                <w:szCs w:val="24"/>
                <w:lang w:eastAsia="pt-BR"/>
              </w:rPr>
              <w:t>M</w:t>
            </w:r>
            <w:r w:rsidRPr="00EF7D46">
              <w:rPr>
                <w:rFonts w:eastAsia="Times New Roman"/>
                <w:szCs w:val="24"/>
                <w:lang w:eastAsia="pt-BR"/>
              </w:rPr>
              <w:t>édicos Veterinários cedidos ao consórcio.</w:t>
            </w:r>
          </w:p>
        </w:tc>
        <w:tc>
          <w:tcPr>
            <w:tcW w:w="2926" w:type="dxa"/>
          </w:tcPr>
          <w:p w14:paraId="080D951C" w14:textId="77777777" w:rsidR="00E9148F" w:rsidRDefault="00E9148F" w:rsidP="00C42915">
            <w:pPr>
              <w:spacing w:line="320" w:lineRule="exact"/>
              <w:rPr>
                <w:rFonts w:eastAsia="Times New Roman"/>
                <w:szCs w:val="24"/>
                <w:u w:val="single"/>
                <w:lang w:eastAsia="pt-BR"/>
              </w:rPr>
            </w:pPr>
          </w:p>
        </w:tc>
      </w:tr>
      <w:tr w:rsidR="00E9148F" w14:paraId="0D5CE3F3" w14:textId="77777777" w:rsidTr="00C42915">
        <w:tc>
          <w:tcPr>
            <w:tcW w:w="2925" w:type="dxa"/>
          </w:tcPr>
          <w:p w14:paraId="77B2774F" w14:textId="77777777" w:rsidR="00E9148F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Faxinal</w:t>
            </w:r>
          </w:p>
        </w:tc>
        <w:tc>
          <w:tcPr>
            <w:tcW w:w="2926" w:type="dxa"/>
          </w:tcPr>
          <w:p w14:paraId="149809E3" w14:textId="77777777" w:rsidR="00E9148F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u w:val="single"/>
                <w:lang w:eastAsia="pt-BR"/>
              </w:rPr>
            </w:pPr>
            <w:r w:rsidRPr="00EF7D46">
              <w:rPr>
                <w:rFonts w:eastAsia="Times New Roman"/>
                <w:szCs w:val="24"/>
                <w:lang w:eastAsia="pt-BR"/>
              </w:rPr>
              <w:t xml:space="preserve">2 </w:t>
            </w:r>
            <w:r>
              <w:rPr>
                <w:rFonts w:eastAsia="Times New Roman"/>
                <w:szCs w:val="24"/>
                <w:lang w:eastAsia="pt-BR"/>
              </w:rPr>
              <w:t>M</w:t>
            </w:r>
            <w:r w:rsidRPr="00EF7D46">
              <w:rPr>
                <w:rFonts w:eastAsia="Times New Roman"/>
                <w:szCs w:val="24"/>
                <w:lang w:eastAsia="pt-BR"/>
              </w:rPr>
              <w:t>édicos Veterinários cedidos ao consórcio.</w:t>
            </w:r>
          </w:p>
        </w:tc>
        <w:tc>
          <w:tcPr>
            <w:tcW w:w="2926" w:type="dxa"/>
          </w:tcPr>
          <w:p w14:paraId="27C00A6E" w14:textId="77777777" w:rsidR="00E9148F" w:rsidRDefault="00E9148F" w:rsidP="00C42915">
            <w:pPr>
              <w:spacing w:line="320" w:lineRule="exact"/>
              <w:rPr>
                <w:rFonts w:eastAsia="Times New Roman"/>
                <w:szCs w:val="24"/>
                <w:u w:val="single"/>
                <w:lang w:eastAsia="pt-BR"/>
              </w:rPr>
            </w:pPr>
          </w:p>
        </w:tc>
      </w:tr>
      <w:tr w:rsidR="00E9148F" w14:paraId="2C8F2747" w14:textId="77777777" w:rsidTr="00C42915">
        <w:tc>
          <w:tcPr>
            <w:tcW w:w="2925" w:type="dxa"/>
          </w:tcPr>
          <w:p w14:paraId="3FA1876B" w14:textId="77777777" w:rsidR="00E9148F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Boa Ventura de São Roque</w:t>
            </w:r>
          </w:p>
        </w:tc>
        <w:tc>
          <w:tcPr>
            <w:tcW w:w="2926" w:type="dxa"/>
          </w:tcPr>
          <w:p w14:paraId="32D4D8CE" w14:textId="77777777" w:rsidR="00E9148F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u w:val="single"/>
                <w:lang w:eastAsia="pt-BR"/>
              </w:rPr>
            </w:pPr>
            <w:r w:rsidRPr="00EF7D46">
              <w:rPr>
                <w:rFonts w:eastAsia="Times New Roman"/>
                <w:szCs w:val="24"/>
                <w:lang w:eastAsia="pt-BR"/>
              </w:rPr>
              <w:t xml:space="preserve">2 </w:t>
            </w:r>
            <w:r>
              <w:rPr>
                <w:rFonts w:eastAsia="Times New Roman"/>
                <w:szCs w:val="24"/>
                <w:lang w:eastAsia="pt-BR"/>
              </w:rPr>
              <w:t>M</w:t>
            </w:r>
            <w:r w:rsidRPr="00EF7D46">
              <w:rPr>
                <w:rFonts w:eastAsia="Times New Roman"/>
                <w:szCs w:val="24"/>
                <w:lang w:eastAsia="pt-BR"/>
              </w:rPr>
              <w:t>édicos Veterinários cedidos ao consórcio.</w:t>
            </w:r>
          </w:p>
        </w:tc>
        <w:tc>
          <w:tcPr>
            <w:tcW w:w="2926" w:type="dxa"/>
          </w:tcPr>
          <w:p w14:paraId="2A8E34DF" w14:textId="77777777" w:rsidR="00E9148F" w:rsidRDefault="00E9148F" w:rsidP="00C42915">
            <w:pPr>
              <w:spacing w:line="320" w:lineRule="exact"/>
              <w:rPr>
                <w:rFonts w:eastAsia="Times New Roman"/>
                <w:szCs w:val="24"/>
                <w:u w:val="single"/>
                <w:lang w:eastAsia="pt-BR"/>
              </w:rPr>
            </w:pPr>
          </w:p>
        </w:tc>
      </w:tr>
      <w:tr w:rsidR="00E9148F" w14:paraId="07B2B3EE" w14:textId="77777777" w:rsidTr="00C42915">
        <w:tc>
          <w:tcPr>
            <w:tcW w:w="2925" w:type="dxa"/>
          </w:tcPr>
          <w:p w14:paraId="0AE2A796" w14:textId="77777777" w:rsidR="00E9148F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Cândido de Abreu</w:t>
            </w:r>
          </w:p>
        </w:tc>
        <w:tc>
          <w:tcPr>
            <w:tcW w:w="2926" w:type="dxa"/>
          </w:tcPr>
          <w:p w14:paraId="3443E256" w14:textId="77777777" w:rsidR="00E9148F" w:rsidRDefault="00E9148F" w:rsidP="00C42915">
            <w:pPr>
              <w:spacing w:line="320" w:lineRule="exact"/>
              <w:jc w:val="center"/>
              <w:rPr>
                <w:rFonts w:eastAsia="Times New Roman"/>
                <w:szCs w:val="24"/>
                <w:u w:val="single"/>
                <w:lang w:eastAsia="pt-BR"/>
              </w:rPr>
            </w:pPr>
            <w:r w:rsidRPr="00EF7D46">
              <w:rPr>
                <w:rFonts w:eastAsia="Times New Roman"/>
                <w:szCs w:val="24"/>
                <w:lang w:eastAsia="pt-BR"/>
              </w:rPr>
              <w:t xml:space="preserve">2 </w:t>
            </w:r>
            <w:r>
              <w:rPr>
                <w:rFonts w:eastAsia="Times New Roman"/>
                <w:szCs w:val="24"/>
                <w:lang w:eastAsia="pt-BR"/>
              </w:rPr>
              <w:t>M</w:t>
            </w:r>
            <w:r w:rsidRPr="00EF7D46">
              <w:rPr>
                <w:rFonts w:eastAsia="Times New Roman"/>
                <w:szCs w:val="24"/>
                <w:lang w:eastAsia="pt-BR"/>
              </w:rPr>
              <w:t>édicos Veterinários cedidos ao consórcio.</w:t>
            </w:r>
          </w:p>
        </w:tc>
        <w:tc>
          <w:tcPr>
            <w:tcW w:w="2926" w:type="dxa"/>
          </w:tcPr>
          <w:p w14:paraId="2B4EC39A" w14:textId="77777777" w:rsidR="00E9148F" w:rsidRDefault="00E9148F" w:rsidP="00C42915">
            <w:pPr>
              <w:spacing w:line="320" w:lineRule="exact"/>
              <w:rPr>
                <w:rFonts w:eastAsia="Times New Roman"/>
                <w:szCs w:val="24"/>
                <w:u w:val="single"/>
                <w:lang w:eastAsia="pt-BR"/>
              </w:rPr>
            </w:pPr>
          </w:p>
        </w:tc>
      </w:tr>
      <w:bookmarkEnd w:id="3"/>
    </w:tbl>
    <w:p w14:paraId="3D7B0A9B" w14:textId="2F1AAD4A" w:rsidR="00E9148F" w:rsidRDefault="00E9148F"/>
    <w:p w14:paraId="5CD6BFE8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Todas a</w:t>
      </w:r>
      <w:r w:rsidRPr="00125DD5">
        <w:rPr>
          <w:rFonts w:ascii="Arial" w:eastAsia="Times New Roman" w:hAnsi="Arial" w:cs="Arial"/>
          <w:szCs w:val="24"/>
          <w:lang w:eastAsia="pt-BR"/>
        </w:rPr>
        <w:t xml:space="preserve">s </w:t>
      </w:r>
      <w:r>
        <w:rPr>
          <w:rFonts w:ascii="Arial" w:eastAsia="Times New Roman" w:hAnsi="Arial" w:cs="Arial"/>
          <w:szCs w:val="24"/>
          <w:lang w:eastAsia="pt-BR"/>
        </w:rPr>
        <w:t xml:space="preserve">irregularidades </w:t>
      </w:r>
      <w:r w:rsidRPr="00125DD5">
        <w:rPr>
          <w:rFonts w:ascii="Arial" w:eastAsia="Times New Roman" w:hAnsi="Arial" w:cs="Arial"/>
          <w:szCs w:val="24"/>
          <w:lang w:eastAsia="pt-BR"/>
        </w:rPr>
        <w:t xml:space="preserve">observadas </w:t>
      </w:r>
      <w:r>
        <w:rPr>
          <w:rFonts w:ascii="Arial" w:eastAsia="Times New Roman" w:hAnsi="Arial" w:cs="Arial"/>
          <w:szCs w:val="24"/>
          <w:lang w:eastAsia="pt-BR"/>
        </w:rPr>
        <w:t>deve</w:t>
      </w:r>
      <w:r w:rsidRPr="00125DD5">
        <w:rPr>
          <w:rFonts w:ascii="Arial" w:eastAsia="Times New Roman" w:hAnsi="Arial" w:cs="Arial"/>
          <w:szCs w:val="24"/>
          <w:lang w:eastAsia="pt-BR"/>
        </w:rPr>
        <w:t xml:space="preserve">rão </w:t>
      </w:r>
      <w:r>
        <w:rPr>
          <w:rFonts w:ascii="Arial" w:eastAsia="Times New Roman" w:hAnsi="Arial" w:cs="Arial"/>
          <w:szCs w:val="24"/>
          <w:lang w:eastAsia="pt-BR"/>
        </w:rPr>
        <w:t>ser apontadas e descritas na LISTA DE VERIFICAÇÃO DO SIM/POA (ANEXO 03A para SIM/POA) e no RELATÓRIO DE SUPERVISÃO (</w:t>
      </w:r>
      <w:r w:rsidRPr="00767D7D">
        <w:rPr>
          <w:rFonts w:ascii="Arial" w:eastAsia="Times New Roman" w:hAnsi="Arial" w:cs="Arial"/>
          <w:szCs w:val="24"/>
          <w:lang w:eastAsia="pt-BR"/>
        </w:rPr>
        <w:t>ANEXO 01 para estabelecimentos).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14:paraId="358D1F3E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Os técnicos serão responsáveis por documentar as não conformidades e apresentar cópia dos relatórios aos interessados, os quais terão um </w:t>
      </w:r>
      <w:r w:rsidRPr="00125DD5">
        <w:rPr>
          <w:rFonts w:ascii="Arial" w:eastAsia="Times New Roman" w:hAnsi="Arial" w:cs="Arial"/>
          <w:szCs w:val="24"/>
          <w:lang w:eastAsia="pt-BR"/>
        </w:rPr>
        <w:t xml:space="preserve">prazo </w:t>
      </w:r>
      <w:r>
        <w:rPr>
          <w:rFonts w:ascii="Arial" w:eastAsia="Times New Roman" w:hAnsi="Arial" w:cs="Arial"/>
          <w:szCs w:val="24"/>
          <w:lang w:eastAsia="pt-BR"/>
        </w:rPr>
        <w:t xml:space="preserve">de 15 dias </w:t>
      </w:r>
      <w:r w:rsidRPr="00125DD5">
        <w:rPr>
          <w:rFonts w:ascii="Arial" w:eastAsia="Times New Roman" w:hAnsi="Arial" w:cs="Arial"/>
          <w:szCs w:val="24"/>
          <w:lang w:eastAsia="pt-BR"/>
        </w:rPr>
        <w:t xml:space="preserve">para apresentar </w:t>
      </w:r>
      <w:r>
        <w:rPr>
          <w:rFonts w:ascii="Arial" w:eastAsia="Times New Roman" w:hAnsi="Arial" w:cs="Arial"/>
          <w:szCs w:val="24"/>
          <w:lang w:eastAsia="pt-BR"/>
        </w:rPr>
        <w:t>PLANO DE AÇÕES CORRETIVAS (ANEXO 03B para SIM e ANEXO 03D para estabelecimentos) que contemple o prazo para as adequações e ações corretivas que se façam necessárias.</w:t>
      </w:r>
    </w:p>
    <w:p w14:paraId="01F45FF3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4572A7">
        <w:rPr>
          <w:rFonts w:ascii="Arial" w:eastAsia="Times New Roman" w:hAnsi="Arial" w:cs="Arial"/>
          <w:szCs w:val="24"/>
          <w:lang w:eastAsia="pt-BR"/>
        </w:rPr>
        <w:t>O desenvolvimento e as informações propostas no plano de trabalho do SIPOA CID CENTRO devem ser observados. Uma lista de verificação é aplicada de acordo com o que determina a Instrução Normativa nº 17, de 6 de março de 2020, do Ministério da Agricultura, Pecuária e Abastecimento no SIM/POA pela equipe técnica responsável.</w:t>
      </w:r>
    </w:p>
    <w:p w14:paraId="17119943" w14:textId="77777777" w:rsidR="00E9148F" w:rsidRDefault="00E9148F" w:rsidP="00E9148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O </w:t>
      </w:r>
      <w:r w:rsidRPr="00685B54">
        <w:rPr>
          <w:rFonts w:ascii="Arial" w:eastAsia="Times New Roman" w:hAnsi="Arial" w:cs="Arial"/>
          <w:szCs w:val="24"/>
          <w:lang w:eastAsia="pt-BR"/>
        </w:rPr>
        <w:t>PLANO DE AÇ</w:t>
      </w:r>
      <w:r>
        <w:rPr>
          <w:rFonts w:ascii="Arial" w:eastAsia="Times New Roman" w:hAnsi="Arial" w:cs="Arial"/>
          <w:szCs w:val="24"/>
          <w:lang w:eastAsia="pt-BR"/>
        </w:rPr>
        <w:t>ÕES CORRETIVAS (Anexo 03B) das irregularidades constatadas apontadas e descritas no relatório do SIM/POA será avaliado pela equipe responsável da supervisão na próxima visita. Sendo este remetido à coordenação do SIPOA para acompanhamento.</w:t>
      </w:r>
    </w:p>
    <w:p w14:paraId="2D76AD83" w14:textId="7DCBE070" w:rsidR="00E9148F" w:rsidRDefault="00E9148F"/>
    <w:p w14:paraId="477D2318" w14:textId="77777777" w:rsidR="004B3A4E" w:rsidRDefault="004B3A4E" w:rsidP="004B3A4E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685B54">
        <w:rPr>
          <w:rFonts w:ascii="Arial" w:eastAsia="Times New Roman" w:hAnsi="Arial" w:cs="Arial"/>
          <w:szCs w:val="24"/>
          <w:lang w:eastAsia="pt-BR"/>
        </w:rPr>
        <w:lastRenderedPageBreak/>
        <w:t>Caso não haja comprometimento do SIM</w:t>
      </w:r>
      <w:r>
        <w:rPr>
          <w:rFonts w:ascii="Arial" w:eastAsia="Times New Roman" w:hAnsi="Arial" w:cs="Arial"/>
          <w:szCs w:val="24"/>
          <w:lang w:eastAsia="pt-BR"/>
        </w:rPr>
        <w:t>/POA</w:t>
      </w:r>
      <w:r w:rsidRPr="00685B54">
        <w:rPr>
          <w:rFonts w:ascii="Arial" w:eastAsia="Times New Roman" w:hAnsi="Arial" w:cs="Arial"/>
          <w:szCs w:val="24"/>
          <w:lang w:eastAsia="pt-BR"/>
        </w:rPr>
        <w:t xml:space="preserve"> em solucionar </w:t>
      </w:r>
      <w:r>
        <w:rPr>
          <w:rFonts w:ascii="Arial" w:eastAsia="Times New Roman" w:hAnsi="Arial" w:cs="Arial"/>
          <w:szCs w:val="24"/>
          <w:lang w:eastAsia="pt-BR"/>
        </w:rPr>
        <w:t xml:space="preserve">as irregularidades apontadas nas supervisões, este poderá ser penalizado com </w:t>
      </w:r>
      <w:r w:rsidRPr="00685B54">
        <w:rPr>
          <w:rFonts w:ascii="Arial" w:eastAsia="Times New Roman" w:hAnsi="Arial" w:cs="Arial"/>
          <w:szCs w:val="24"/>
          <w:lang w:eastAsia="pt-BR"/>
        </w:rPr>
        <w:t>desliga</w:t>
      </w:r>
      <w:r>
        <w:rPr>
          <w:rFonts w:ascii="Arial" w:eastAsia="Times New Roman" w:hAnsi="Arial" w:cs="Arial"/>
          <w:szCs w:val="24"/>
          <w:lang w:eastAsia="pt-BR"/>
        </w:rPr>
        <w:t xml:space="preserve">mento das atividades de inspeção realizadas pelo SIPOA </w:t>
      </w:r>
      <w:r w:rsidRPr="00685B54">
        <w:rPr>
          <w:rFonts w:ascii="Arial" w:eastAsia="Times New Roman" w:hAnsi="Arial" w:cs="Arial"/>
          <w:szCs w:val="24"/>
          <w:lang w:eastAsia="pt-BR"/>
        </w:rPr>
        <w:t>CID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85B54">
        <w:rPr>
          <w:rFonts w:ascii="Arial" w:eastAsia="Times New Roman" w:hAnsi="Arial" w:cs="Arial"/>
          <w:szCs w:val="24"/>
          <w:lang w:eastAsia="pt-BR"/>
        </w:rPr>
        <w:t>CENTRO.</w:t>
      </w:r>
    </w:p>
    <w:p w14:paraId="26B83D91" w14:textId="77777777" w:rsidR="004B3A4E" w:rsidRDefault="004B3A4E" w:rsidP="004B3A4E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O </w:t>
      </w:r>
      <w:r w:rsidRPr="00685B54">
        <w:rPr>
          <w:rFonts w:ascii="Arial" w:eastAsia="Times New Roman" w:hAnsi="Arial" w:cs="Arial"/>
          <w:szCs w:val="24"/>
          <w:lang w:eastAsia="pt-BR"/>
        </w:rPr>
        <w:t>PLANO DE AÇ</w:t>
      </w:r>
      <w:r>
        <w:rPr>
          <w:rFonts w:ascii="Arial" w:eastAsia="Times New Roman" w:hAnsi="Arial" w:cs="Arial"/>
          <w:szCs w:val="24"/>
          <w:lang w:eastAsia="pt-BR"/>
        </w:rPr>
        <w:t>ÕES CORRETIVAS (Anexo 03D) das irregularidades constatadas apontadas e descritas no relatório do estabelecimento, será avaliado pelo fiscal responsável do Município supervisionado. Sendo este remetido à coordenação do SIPOA para acompanhamento.</w:t>
      </w:r>
    </w:p>
    <w:p w14:paraId="051EA218" w14:textId="77777777" w:rsidR="004B3A4E" w:rsidRDefault="004B3A4E" w:rsidP="004B3A4E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33D31F6" w14:textId="77777777" w:rsidR="004B3A4E" w:rsidRDefault="004B3A4E" w:rsidP="004B3A4E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BB551F">
        <w:rPr>
          <w:rFonts w:ascii="Arial" w:eastAsia="Times New Roman" w:hAnsi="Arial" w:cs="Arial"/>
          <w:szCs w:val="24"/>
          <w:lang w:eastAsia="pt-BR"/>
        </w:rPr>
        <w:t xml:space="preserve">As normas de </w:t>
      </w:r>
      <w:r>
        <w:rPr>
          <w:rFonts w:ascii="Arial" w:eastAsia="Times New Roman" w:hAnsi="Arial" w:cs="Arial"/>
          <w:szCs w:val="24"/>
          <w:lang w:eastAsia="pt-BR"/>
        </w:rPr>
        <w:t xml:space="preserve">supervisão, </w:t>
      </w:r>
      <w:r w:rsidRPr="00053D31">
        <w:rPr>
          <w:rFonts w:ascii="Arial" w:eastAsia="Times New Roman" w:hAnsi="Arial" w:cs="Arial"/>
          <w:szCs w:val="24"/>
          <w:lang w:eastAsia="pt-BR"/>
        </w:rPr>
        <w:t>no âmbito do</w:t>
      </w:r>
      <w:r>
        <w:rPr>
          <w:rFonts w:ascii="Arial" w:eastAsia="Times New Roman" w:hAnsi="Arial" w:cs="Arial"/>
          <w:szCs w:val="24"/>
          <w:lang w:eastAsia="pt-BR"/>
        </w:rPr>
        <w:t xml:space="preserve"> SIPOA CID CENTRO ficam assim determinadas:</w:t>
      </w:r>
    </w:p>
    <w:p w14:paraId="5DB26988" w14:textId="77777777" w:rsidR="004B3A4E" w:rsidRDefault="004B3A4E" w:rsidP="004B3A4E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461B39">
        <w:rPr>
          <w:rFonts w:ascii="Arial" w:eastAsia="Times New Roman" w:hAnsi="Arial" w:cs="Arial"/>
          <w:szCs w:val="24"/>
          <w:lang w:eastAsia="pt-BR"/>
        </w:rPr>
        <w:t xml:space="preserve">Os relatórios de supervisão em estabelecimentos devem ser gerados e concluídos até o término do período </w:t>
      </w:r>
      <w:r>
        <w:rPr>
          <w:rFonts w:ascii="Arial" w:eastAsia="Times New Roman" w:hAnsi="Arial" w:cs="Arial"/>
          <w:szCs w:val="24"/>
          <w:lang w:eastAsia="pt-BR"/>
        </w:rPr>
        <w:t xml:space="preserve">da supervisão, em </w:t>
      </w:r>
      <w:r w:rsidRPr="003D7AC6">
        <w:rPr>
          <w:rFonts w:ascii="Arial" w:eastAsia="Times New Roman" w:hAnsi="Arial" w:cs="Arial"/>
          <w:szCs w:val="24"/>
          <w:u w:val="single"/>
          <w:lang w:eastAsia="pt-BR"/>
        </w:rPr>
        <w:t>três vias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14:paraId="208764F8" w14:textId="77777777" w:rsidR="004B3A4E" w:rsidRDefault="004B3A4E" w:rsidP="004B3A4E">
      <w:pPr>
        <w:pStyle w:val="PargrafodaLista"/>
        <w:numPr>
          <w:ilvl w:val="0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E45FEC">
        <w:rPr>
          <w:rFonts w:ascii="Arial" w:eastAsia="Times New Roman" w:hAnsi="Arial" w:cs="Arial"/>
          <w:szCs w:val="24"/>
          <w:lang w:eastAsia="pt-BR"/>
        </w:rPr>
        <w:t xml:space="preserve">Uma via deve ser entregue ao estabelecimento, com a finalidade da elaboração do PLANO DE AÇÃO. </w:t>
      </w:r>
    </w:p>
    <w:p w14:paraId="0539516B" w14:textId="77777777" w:rsidR="004B3A4E" w:rsidRDefault="004B3A4E" w:rsidP="004B3A4E">
      <w:pPr>
        <w:pStyle w:val="PargrafodaLista"/>
        <w:numPr>
          <w:ilvl w:val="0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E45FEC">
        <w:rPr>
          <w:rFonts w:ascii="Arial" w:eastAsia="Times New Roman" w:hAnsi="Arial" w:cs="Arial"/>
          <w:szCs w:val="24"/>
          <w:lang w:eastAsia="pt-BR"/>
        </w:rPr>
        <w:t>Uma via deve ser entregue ao Serviço de Inspeção local, para acompanhamento.</w:t>
      </w:r>
    </w:p>
    <w:p w14:paraId="02F528C0" w14:textId="77777777" w:rsidR="004B3A4E" w:rsidRPr="00E45FEC" w:rsidRDefault="004B3A4E" w:rsidP="004B3A4E">
      <w:pPr>
        <w:pStyle w:val="PargrafodaLista"/>
        <w:numPr>
          <w:ilvl w:val="0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E45FEC">
        <w:rPr>
          <w:rFonts w:ascii="Arial" w:eastAsia="Times New Roman" w:hAnsi="Arial" w:cs="Arial"/>
          <w:szCs w:val="24"/>
          <w:lang w:eastAsia="pt-BR"/>
        </w:rPr>
        <w:t>Uma via completa deve ser entregue na Coordenação do S</w:t>
      </w:r>
      <w:r>
        <w:rPr>
          <w:rFonts w:ascii="Arial" w:eastAsia="Times New Roman" w:hAnsi="Arial" w:cs="Arial"/>
          <w:szCs w:val="24"/>
          <w:lang w:eastAsia="pt-BR"/>
        </w:rPr>
        <w:t xml:space="preserve">IPOA </w:t>
      </w:r>
      <w:r w:rsidRPr="00E45FEC">
        <w:rPr>
          <w:rFonts w:ascii="Arial" w:eastAsia="Times New Roman" w:hAnsi="Arial" w:cs="Arial"/>
          <w:szCs w:val="24"/>
          <w:lang w:eastAsia="pt-BR"/>
        </w:rPr>
        <w:t>C</w:t>
      </w:r>
      <w:r>
        <w:rPr>
          <w:rFonts w:ascii="Arial" w:eastAsia="Times New Roman" w:hAnsi="Arial" w:cs="Arial"/>
          <w:szCs w:val="24"/>
          <w:lang w:eastAsia="pt-BR"/>
        </w:rPr>
        <w:t>I</w:t>
      </w:r>
      <w:r w:rsidRPr="00E45FEC">
        <w:rPr>
          <w:rFonts w:ascii="Arial" w:eastAsia="Times New Roman" w:hAnsi="Arial" w:cs="Arial"/>
          <w:szCs w:val="24"/>
          <w:lang w:eastAsia="pt-BR"/>
        </w:rPr>
        <w:t>D</w:t>
      </w:r>
      <w:r>
        <w:rPr>
          <w:rFonts w:ascii="Arial" w:eastAsia="Times New Roman" w:hAnsi="Arial" w:cs="Arial"/>
          <w:szCs w:val="24"/>
          <w:lang w:eastAsia="pt-BR"/>
        </w:rPr>
        <w:t xml:space="preserve"> CENTRO,</w:t>
      </w:r>
      <w:r w:rsidRPr="00E45FEC">
        <w:rPr>
          <w:rFonts w:ascii="Arial" w:eastAsia="Times New Roman" w:hAnsi="Arial" w:cs="Arial"/>
          <w:szCs w:val="24"/>
          <w:lang w:eastAsia="pt-BR"/>
        </w:rPr>
        <w:t xml:space="preserve"> para acompanhamento. </w:t>
      </w:r>
    </w:p>
    <w:p w14:paraId="12290E0B" w14:textId="77777777" w:rsidR="004B3A4E" w:rsidRDefault="004B3A4E" w:rsidP="004B3A4E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4C0C69A1" w14:textId="77777777" w:rsidR="004B3A4E" w:rsidRDefault="004B3A4E" w:rsidP="004B3A4E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bookmarkStart w:id="4" w:name="_Hlk207875971"/>
      <w:r w:rsidRPr="00461B39">
        <w:rPr>
          <w:rFonts w:ascii="Arial" w:eastAsia="Times New Roman" w:hAnsi="Arial" w:cs="Arial"/>
          <w:szCs w:val="24"/>
          <w:lang w:eastAsia="pt-BR"/>
        </w:rPr>
        <w:t>Os relatórios de supervisões deve</w:t>
      </w:r>
      <w:r>
        <w:rPr>
          <w:rFonts w:ascii="Arial" w:eastAsia="Times New Roman" w:hAnsi="Arial" w:cs="Arial"/>
          <w:szCs w:val="24"/>
          <w:lang w:eastAsia="pt-BR"/>
        </w:rPr>
        <w:t>m</w:t>
      </w:r>
      <w:r w:rsidRPr="00461B39">
        <w:rPr>
          <w:rFonts w:ascii="Arial" w:eastAsia="Times New Roman" w:hAnsi="Arial" w:cs="Arial"/>
          <w:szCs w:val="24"/>
          <w:lang w:eastAsia="pt-BR"/>
        </w:rPr>
        <w:t xml:space="preserve"> ser aplicados por um fiscal com formação em Medicina Veterinária. </w:t>
      </w:r>
      <w:r>
        <w:rPr>
          <w:rFonts w:ascii="Arial" w:eastAsia="Times New Roman" w:hAnsi="Arial" w:cs="Arial"/>
          <w:szCs w:val="24"/>
          <w:lang w:eastAsia="pt-BR"/>
        </w:rPr>
        <w:t>A</w:t>
      </w:r>
      <w:r w:rsidRPr="00461B39">
        <w:rPr>
          <w:rFonts w:ascii="Arial" w:eastAsia="Times New Roman" w:hAnsi="Arial" w:cs="Arial"/>
          <w:szCs w:val="24"/>
          <w:lang w:eastAsia="pt-BR"/>
        </w:rPr>
        <w:t xml:space="preserve"> aplicação dos Relatórios se dará por meio da avaliação </w:t>
      </w:r>
      <w:r w:rsidRPr="00461B39">
        <w:rPr>
          <w:rFonts w:ascii="Arial" w:eastAsia="Times New Roman" w:hAnsi="Arial" w:cs="Arial"/>
          <w:i/>
          <w:szCs w:val="24"/>
          <w:lang w:eastAsia="pt-BR"/>
        </w:rPr>
        <w:t xml:space="preserve">in loco </w:t>
      </w:r>
      <w:r>
        <w:rPr>
          <w:rFonts w:ascii="Arial" w:eastAsia="Times New Roman" w:hAnsi="Arial" w:cs="Arial"/>
          <w:szCs w:val="24"/>
          <w:lang w:eastAsia="pt-BR"/>
        </w:rPr>
        <w:t>sendo estabelecido que:</w:t>
      </w:r>
    </w:p>
    <w:p w14:paraId="133D27B9" w14:textId="77777777" w:rsidR="004B3A4E" w:rsidRDefault="004B3A4E" w:rsidP="004B3A4E">
      <w:pPr>
        <w:pStyle w:val="PargrafodaLista"/>
        <w:numPr>
          <w:ilvl w:val="0"/>
          <w:numId w:val="2"/>
        </w:numPr>
        <w:spacing w:after="0" w:line="320" w:lineRule="exact"/>
        <w:ind w:left="1068"/>
        <w:jc w:val="both"/>
        <w:rPr>
          <w:rFonts w:ascii="Arial" w:eastAsia="Times New Roman" w:hAnsi="Arial" w:cs="Arial"/>
          <w:szCs w:val="24"/>
          <w:lang w:eastAsia="pt-BR"/>
        </w:rPr>
      </w:pPr>
      <w:r w:rsidRPr="00FC36DB">
        <w:rPr>
          <w:rFonts w:ascii="Arial" w:eastAsia="Times New Roman" w:hAnsi="Arial" w:cs="Arial"/>
          <w:szCs w:val="24"/>
          <w:lang w:eastAsia="pt-BR"/>
        </w:rPr>
        <w:t xml:space="preserve">O </w:t>
      </w:r>
      <w:r w:rsidRPr="00683672">
        <w:rPr>
          <w:rFonts w:ascii="Arial" w:eastAsia="Times New Roman" w:hAnsi="Arial" w:cs="Arial"/>
          <w:szCs w:val="24"/>
          <w:u w:val="single"/>
          <w:lang w:eastAsia="pt-BR"/>
        </w:rPr>
        <w:t>RELATÓRIO DE INSPEÇÃO - PAC</w:t>
      </w:r>
      <w:r>
        <w:rPr>
          <w:rFonts w:ascii="Arial" w:eastAsia="Times New Roman" w:hAnsi="Arial" w:cs="Arial"/>
          <w:szCs w:val="24"/>
          <w:u w:val="single"/>
          <w:lang w:eastAsia="pt-BR"/>
        </w:rPr>
        <w:t xml:space="preserve"> (Anexo 01)</w:t>
      </w:r>
      <w:r w:rsidRPr="00FC36DB">
        <w:rPr>
          <w:rFonts w:ascii="Arial" w:eastAsia="Times New Roman" w:hAnsi="Arial" w:cs="Arial"/>
          <w:szCs w:val="24"/>
          <w:lang w:eastAsia="pt-BR"/>
        </w:rPr>
        <w:t>, que visa a verificação dos programas de autocontrole, a ser utilizado no âmbito do serviço de inspeção do Consórcio CID CENTRO é aplicado em estabelecimentos registrados sob Serviço de Inspeção Oficial do consórcio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14:paraId="2C299CB4" w14:textId="77777777" w:rsidR="004B3A4E" w:rsidRDefault="004B3A4E" w:rsidP="004B3A4E">
      <w:pPr>
        <w:rPr>
          <w:rFonts w:ascii="Arial" w:hAnsi="Arial" w:cs="Arial"/>
        </w:rPr>
      </w:pPr>
    </w:p>
    <w:p w14:paraId="536D7D95" w14:textId="77777777" w:rsidR="004B3A4E" w:rsidRDefault="004B3A4E" w:rsidP="004B3A4E">
      <w:pPr>
        <w:pStyle w:val="PargrafodaLista"/>
        <w:numPr>
          <w:ilvl w:val="0"/>
          <w:numId w:val="2"/>
        </w:numPr>
        <w:spacing w:after="0" w:line="320" w:lineRule="exact"/>
        <w:ind w:left="1068"/>
        <w:jc w:val="both"/>
        <w:rPr>
          <w:rFonts w:ascii="Arial" w:eastAsia="Times New Roman" w:hAnsi="Arial" w:cs="Arial"/>
          <w:szCs w:val="24"/>
          <w:lang w:eastAsia="pt-BR"/>
        </w:rPr>
      </w:pPr>
      <w:r w:rsidRPr="00722A92">
        <w:rPr>
          <w:rFonts w:ascii="Arial" w:eastAsia="Times New Roman" w:hAnsi="Arial" w:cs="Arial"/>
          <w:szCs w:val="24"/>
          <w:lang w:eastAsia="pt-BR"/>
        </w:rPr>
        <w:t xml:space="preserve">O </w:t>
      </w:r>
      <w:r w:rsidRPr="00722A92">
        <w:rPr>
          <w:rFonts w:ascii="Arial" w:eastAsia="Times New Roman" w:hAnsi="Arial" w:cs="Arial"/>
          <w:szCs w:val="24"/>
          <w:u w:val="single"/>
          <w:lang w:eastAsia="pt-BR"/>
        </w:rPr>
        <w:t>RELATÓRIO DE SUPERVISÃO é a LISTA DE VERIFICAÇÃO DO SIM/POA</w:t>
      </w:r>
      <w:r w:rsidRPr="00722A92">
        <w:rPr>
          <w:rFonts w:ascii="Arial" w:eastAsia="Times New Roman" w:hAnsi="Arial" w:cs="Arial"/>
          <w:szCs w:val="24"/>
          <w:lang w:eastAsia="pt-BR"/>
        </w:rPr>
        <w:t xml:space="preserve"> (anexo 03A) - avaliação do serviço oficial, que visa o acompanhamento das atividades do serviço de inspeção, a ser utilizado no âmbito do serviço de inspeção do Consórcio CID CENTRO. </w:t>
      </w:r>
    </w:p>
    <w:p w14:paraId="2A778EF4" w14:textId="77777777" w:rsidR="004B3A4E" w:rsidRPr="00ED2165" w:rsidRDefault="004B3A4E" w:rsidP="004B3A4E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47B3E79A" w14:textId="77777777" w:rsidR="004B3A4E" w:rsidRDefault="004B3A4E" w:rsidP="004B3A4E">
      <w:pPr>
        <w:pStyle w:val="PargrafodaLista"/>
        <w:numPr>
          <w:ilvl w:val="0"/>
          <w:numId w:val="2"/>
        </w:numPr>
        <w:spacing w:after="0" w:line="320" w:lineRule="exact"/>
        <w:ind w:left="1080" w:hanging="371"/>
        <w:jc w:val="both"/>
        <w:rPr>
          <w:rFonts w:ascii="Arial" w:eastAsia="Times New Roman" w:hAnsi="Arial" w:cs="Arial"/>
          <w:szCs w:val="24"/>
          <w:lang w:eastAsia="pt-BR"/>
        </w:rPr>
      </w:pPr>
      <w:r w:rsidRPr="00724014">
        <w:rPr>
          <w:rFonts w:ascii="Arial" w:eastAsia="Times New Roman" w:hAnsi="Arial" w:cs="Arial"/>
          <w:szCs w:val="24"/>
          <w:lang w:eastAsia="pt-BR"/>
        </w:rPr>
        <w:t xml:space="preserve">O </w:t>
      </w:r>
      <w:r w:rsidRPr="00724014">
        <w:rPr>
          <w:rFonts w:ascii="Arial" w:eastAsia="Times New Roman" w:hAnsi="Arial" w:cs="Arial"/>
          <w:szCs w:val="24"/>
          <w:u w:val="single"/>
          <w:lang w:eastAsia="pt-BR"/>
        </w:rPr>
        <w:t>PLANO DE AÇÃO RNC</w:t>
      </w:r>
      <w:r w:rsidRPr="00724014">
        <w:rPr>
          <w:rFonts w:ascii="Arial" w:eastAsia="Times New Roman" w:hAnsi="Arial" w:cs="Arial"/>
          <w:szCs w:val="24"/>
          <w:lang w:eastAsia="pt-BR"/>
        </w:rPr>
        <w:t xml:space="preserve"> (modelo único - medidas corretivas dos estabelecimentos, anexo 03D) é utilizado para a correção das não conformidades constatadas em supervisão ou inspeção de estabelecimentos</w:t>
      </w:r>
      <w:r>
        <w:rPr>
          <w:rFonts w:ascii="Arial" w:eastAsia="Times New Roman" w:hAnsi="Arial" w:cs="Arial"/>
          <w:szCs w:val="24"/>
          <w:lang w:eastAsia="pt-BR"/>
        </w:rPr>
        <w:t xml:space="preserve">. </w:t>
      </w:r>
      <w:r w:rsidRPr="00724014">
        <w:rPr>
          <w:rFonts w:ascii="Arial" w:eastAsia="Times New Roman" w:hAnsi="Arial" w:cs="Arial"/>
          <w:szCs w:val="24"/>
          <w:lang w:eastAsia="pt-BR"/>
        </w:rPr>
        <w:t>O Plano de Ações Corretivas (Anexo 03B) é utilizado pelo SIM/POA em resposta a LISTA DE VERIFICAÇÃO do SIM/POA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14:paraId="5BC8EB4A" w14:textId="77777777" w:rsidR="004B3A4E" w:rsidRDefault="004B3A4E" w:rsidP="004B3A4E">
      <w:pPr>
        <w:pStyle w:val="PargrafodaLista"/>
        <w:spacing w:after="0" w:line="320" w:lineRule="exact"/>
        <w:ind w:left="1788"/>
        <w:jc w:val="both"/>
        <w:rPr>
          <w:rFonts w:ascii="Arial" w:eastAsia="Times New Roman" w:hAnsi="Arial" w:cs="Arial"/>
          <w:szCs w:val="24"/>
          <w:lang w:eastAsia="pt-BR"/>
        </w:rPr>
      </w:pPr>
      <w:r w:rsidRPr="00724014">
        <w:rPr>
          <w:rFonts w:ascii="Arial" w:eastAsia="Times New Roman" w:hAnsi="Arial" w:cs="Arial"/>
          <w:szCs w:val="24"/>
          <w:lang w:eastAsia="pt-BR"/>
        </w:rPr>
        <w:t xml:space="preserve"> </w:t>
      </w:r>
    </w:p>
    <w:p w14:paraId="45F768BF" w14:textId="77777777" w:rsidR="004B3A4E" w:rsidRPr="00461B39" w:rsidRDefault="004B3A4E" w:rsidP="004B3A4E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461B39">
        <w:rPr>
          <w:rFonts w:ascii="Arial" w:eastAsia="Times New Roman" w:hAnsi="Arial" w:cs="Arial"/>
          <w:szCs w:val="24"/>
          <w:lang w:eastAsia="pt-BR"/>
        </w:rPr>
        <w:lastRenderedPageBreak/>
        <w:t>Os estabelecimentos devem ser notificados oficialmente das não conformidades constatadas por meio de uma via dos formulários anexos correspondentes, sem prejuízo das ações fiscais e medidas cautelares adotadas de acordo com o previsto na legislação vige</w:t>
      </w:r>
      <w:r>
        <w:rPr>
          <w:rFonts w:ascii="Arial" w:eastAsia="Times New Roman" w:hAnsi="Arial" w:cs="Arial"/>
          <w:szCs w:val="24"/>
          <w:lang w:eastAsia="pt-BR"/>
        </w:rPr>
        <w:t>nte.</w:t>
      </w:r>
    </w:p>
    <w:p w14:paraId="3F7A52AF" w14:textId="77777777" w:rsidR="004B3A4E" w:rsidRPr="00BB551F" w:rsidRDefault="004B3A4E" w:rsidP="004B3A4E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461B39">
        <w:rPr>
          <w:rFonts w:ascii="Arial" w:eastAsia="Times New Roman" w:hAnsi="Arial" w:cs="Arial"/>
          <w:szCs w:val="24"/>
          <w:lang w:eastAsia="pt-BR"/>
        </w:rPr>
        <w:t xml:space="preserve">Fica estabelecido o </w:t>
      </w:r>
      <w:r w:rsidRPr="00BF462D">
        <w:rPr>
          <w:rFonts w:ascii="Arial" w:eastAsia="Times New Roman" w:hAnsi="Arial" w:cs="Arial"/>
          <w:b/>
          <w:bCs/>
          <w:szCs w:val="24"/>
          <w:lang w:eastAsia="pt-BR"/>
        </w:rPr>
        <w:t xml:space="preserve">prazo de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>15</w:t>
      </w:r>
      <w:r w:rsidRPr="00BF462D">
        <w:rPr>
          <w:rFonts w:ascii="Arial" w:eastAsia="Times New Roman" w:hAnsi="Arial" w:cs="Arial"/>
          <w:b/>
          <w:bCs/>
          <w:szCs w:val="24"/>
          <w:lang w:eastAsia="pt-BR"/>
        </w:rPr>
        <w:t xml:space="preserve"> (quinze)</w:t>
      </w:r>
      <w:r w:rsidRPr="00461B39">
        <w:rPr>
          <w:rFonts w:ascii="Arial" w:eastAsia="Times New Roman" w:hAnsi="Arial" w:cs="Arial"/>
          <w:szCs w:val="24"/>
          <w:lang w:eastAsia="pt-BR"/>
        </w:rPr>
        <w:t xml:space="preserve"> dias para apresentação do plano de ações corretivas e preventivas, pelo estabelecimento</w:t>
      </w:r>
      <w:r>
        <w:rPr>
          <w:rFonts w:ascii="Arial" w:eastAsia="Times New Roman" w:hAnsi="Arial" w:cs="Arial"/>
          <w:szCs w:val="24"/>
          <w:lang w:eastAsia="pt-BR"/>
        </w:rPr>
        <w:t xml:space="preserve"> e pelo SIM/POA</w:t>
      </w:r>
      <w:r w:rsidRPr="00461B39">
        <w:rPr>
          <w:rFonts w:ascii="Arial" w:eastAsia="Times New Roman" w:hAnsi="Arial" w:cs="Arial"/>
          <w:szCs w:val="24"/>
          <w:lang w:eastAsia="pt-BR"/>
        </w:rPr>
        <w:t>, frente as</w:t>
      </w:r>
      <w:r>
        <w:rPr>
          <w:rFonts w:ascii="Arial" w:eastAsia="Times New Roman" w:hAnsi="Arial" w:cs="Arial"/>
          <w:szCs w:val="24"/>
          <w:lang w:eastAsia="pt-BR"/>
        </w:rPr>
        <w:t xml:space="preserve"> não conformidades notificadas.</w:t>
      </w:r>
    </w:p>
    <w:bookmarkEnd w:id="4"/>
    <w:p w14:paraId="52C2E19C" w14:textId="77777777" w:rsidR="004B3A4E" w:rsidRDefault="004B3A4E" w:rsidP="004B3A4E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 xml:space="preserve">Todos os modelos </w:t>
      </w:r>
      <w:r>
        <w:rPr>
          <w:rFonts w:ascii="Arial" w:eastAsia="Times New Roman" w:hAnsi="Arial" w:cs="Arial"/>
          <w:szCs w:val="24"/>
          <w:lang w:eastAsia="pt-BR"/>
        </w:rPr>
        <w:t xml:space="preserve">de documentos também 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estão disponibilizados nos arquivos </w:t>
      </w:r>
      <w:r>
        <w:rPr>
          <w:rFonts w:ascii="Arial" w:eastAsia="Times New Roman" w:hAnsi="Arial" w:cs="Arial"/>
          <w:szCs w:val="24"/>
          <w:lang w:eastAsia="pt-BR"/>
        </w:rPr>
        <w:t xml:space="preserve">do site do </w:t>
      </w:r>
      <w:r w:rsidRPr="00F470D6">
        <w:rPr>
          <w:rFonts w:ascii="Arial" w:eastAsia="Times New Roman" w:hAnsi="Arial" w:cs="Arial"/>
          <w:szCs w:val="24"/>
          <w:lang w:eastAsia="pt-BR"/>
        </w:rPr>
        <w:t>consórcio CID CENTRO</w:t>
      </w:r>
      <w:r>
        <w:rPr>
          <w:rFonts w:ascii="Arial" w:eastAsia="Times New Roman" w:hAnsi="Arial" w:cs="Arial"/>
          <w:szCs w:val="24"/>
          <w:lang w:eastAsia="pt-BR"/>
        </w:rPr>
        <w:t>, sendo constituídos pelos seguintes documentos:</w:t>
      </w:r>
    </w:p>
    <w:p w14:paraId="1955F5F1" w14:textId="77777777" w:rsidR="004B3A4E" w:rsidRDefault="004B3A4E" w:rsidP="004B3A4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Relatório de Inspeção - PAC (ANEXO 01);</w:t>
      </w:r>
    </w:p>
    <w:p w14:paraId="11C8D0FB" w14:textId="77777777" w:rsidR="004B3A4E" w:rsidRDefault="004B3A4E" w:rsidP="004B3A4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Lista de Verificação do SIM/POA - ANEXO 03A (SIM/POA);</w:t>
      </w:r>
    </w:p>
    <w:p w14:paraId="6005EA06" w14:textId="77777777" w:rsidR="004B3A4E" w:rsidRPr="00722A92" w:rsidRDefault="004B3A4E" w:rsidP="004B3A4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ED3ECA">
        <w:rPr>
          <w:rFonts w:ascii="Arial" w:eastAsia="Times New Roman" w:hAnsi="Arial" w:cs="Arial"/>
          <w:szCs w:val="24"/>
          <w:lang w:eastAsia="pt-BR"/>
        </w:rPr>
        <w:t>Plano de Ações Corretivas em resposta a LISTA DE VER</w:t>
      </w:r>
      <w:r>
        <w:rPr>
          <w:rFonts w:ascii="Arial" w:eastAsia="Times New Roman" w:hAnsi="Arial" w:cs="Arial"/>
          <w:szCs w:val="24"/>
          <w:lang w:eastAsia="pt-BR"/>
        </w:rPr>
        <w:t>IFICAÇÃO do SIM/POA (Supervisão</w:t>
      </w:r>
      <w:r w:rsidRPr="00ED3ECA">
        <w:rPr>
          <w:rFonts w:ascii="Arial" w:eastAsia="Times New Roman" w:hAnsi="Arial" w:cs="Arial"/>
          <w:szCs w:val="24"/>
          <w:lang w:eastAsia="pt-BR"/>
        </w:rPr>
        <w:t>) - ANEXO 03B;</w:t>
      </w:r>
    </w:p>
    <w:p w14:paraId="47EE483F" w14:textId="77777777" w:rsidR="004B3A4E" w:rsidRDefault="004B3A4E" w:rsidP="004B3A4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Plano de Ação - RNC (medidas corretivas dos estabelecimentos) - ANEXO 03D.</w:t>
      </w:r>
    </w:p>
    <w:p w14:paraId="5D1A8B26" w14:textId="77777777" w:rsidR="004B3A4E" w:rsidRPr="004B3A4E" w:rsidRDefault="004B3A4E" w:rsidP="004B3A4E">
      <w:pPr>
        <w:rPr>
          <w:lang w:eastAsia="pt-BR"/>
        </w:rPr>
      </w:pPr>
    </w:p>
    <w:p w14:paraId="1A22404C" w14:textId="77777777" w:rsidR="004B3A4E" w:rsidRPr="004B3A4E" w:rsidRDefault="004B3A4E" w:rsidP="004B3A4E">
      <w:pPr>
        <w:rPr>
          <w:lang w:eastAsia="pt-BR"/>
        </w:rPr>
      </w:pPr>
    </w:p>
    <w:p w14:paraId="13EE9DB6" w14:textId="77777777" w:rsidR="004B3A4E" w:rsidRPr="004B3A4E" w:rsidRDefault="004B3A4E" w:rsidP="004B3A4E">
      <w:pPr>
        <w:rPr>
          <w:lang w:eastAsia="pt-BR"/>
        </w:rPr>
      </w:pPr>
    </w:p>
    <w:p w14:paraId="5BE6E71F" w14:textId="77777777" w:rsidR="004B3A4E" w:rsidRPr="004B3A4E" w:rsidRDefault="004B3A4E" w:rsidP="004B3A4E">
      <w:pPr>
        <w:rPr>
          <w:lang w:eastAsia="pt-BR"/>
        </w:rPr>
      </w:pPr>
    </w:p>
    <w:p w14:paraId="04558B06" w14:textId="77777777" w:rsidR="004B3A4E" w:rsidRPr="004B3A4E" w:rsidRDefault="004B3A4E" w:rsidP="004B3A4E">
      <w:pPr>
        <w:rPr>
          <w:lang w:eastAsia="pt-BR"/>
        </w:rPr>
      </w:pPr>
    </w:p>
    <w:p w14:paraId="3930C436" w14:textId="77777777" w:rsidR="004B3A4E" w:rsidRPr="004B3A4E" w:rsidRDefault="004B3A4E" w:rsidP="004B3A4E">
      <w:pPr>
        <w:rPr>
          <w:lang w:eastAsia="pt-BR"/>
        </w:rPr>
      </w:pPr>
    </w:p>
    <w:p w14:paraId="2F58C3E1" w14:textId="77777777" w:rsidR="004B3A4E" w:rsidRPr="004B3A4E" w:rsidRDefault="004B3A4E" w:rsidP="004B3A4E">
      <w:pPr>
        <w:rPr>
          <w:lang w:eastAsia="pt-BR"/>
        </w:rPr>
      </w:pPr>
    </w:p>
    <w:p w14:paraId="13648829" w14:textId="77777777" w:rsidR="004B3A4E" w:rsidRPr="004B3A4E" w:rsidRDefault="004B3A4E" w:rsidP="004B3A4E">
      <w:pPr>
        <w:rPr>
          <w:lang w:eastAsia="pt-BR"/>
        </w:rPr>
      </w:pPr>
    </w:p>
    <w:p w14:paraId="28518310" w14:textId="77777777" w:rsidR="004B3A4E" w:rsidRPr="004B3A4E" w:rsidRDefault="004B3A4E" w:rsidP="004B3A4E">
      <w:pPr>
        <w:rPr>
          <w:lang w:eastAsia="pt-BR"/>
        </w:rPr>
      </w:pPr>
    </w:p>
    <w:p w14:paraId="4450A6E5" w14:textId="77777777" w:rsidR="004B3A4E" w:rsidRPr="004B3A4E" w:rsidRDefault="004B3A4E" w:rsidP="004B3A4E">
      <w:pPr>
        <w:rPr>
          <w:lang w:eastAsia="pt-BR"/>
        </w:rPr>
      </w:pPr>
    </w:p>
    <w:p w14:paraId="5DEFD4E6" w14:textId="30F8C1C4" w:rsidR="004B3A4E" w:rsidRPr="004B3A4E" w:rsidRDefault="004B3A4E" w:rsidP="004B3A4E">
      <w:pPr>
        <w:tabs>
          <w:tab w:val="left" w:pos="2435"/>
        </w:tabs>
        <w:rPr>
          <w:lang w:eastAsia="pt-BR"/>
        </w:rPr>
        <w:sectPr w:rsidR="004B3A4E" w:rsidRPr="004B3A4E" w:rsidSect="00BE6E93">
          <w:headerReference w:type="default" r:id="rId7"/>
          <w:footerReference w:type="default" r:id="rId8"/>
          <w:pgSz w:w="11906" w:h="16838"/>
          <w:pgMar w:top="1418" w:right="1418" w:bottom="1418" w:left="1701" w:header="709" w:footer="709" w:gutter="0"/>
          <w:cols w:space="708"/>
          <w:docGrid w:linePitch="360"/>
        </w:sectPr>
      </w:pPr>
      <w:r>
        <w:rPr>
          <w:lang w:eastAsia="pt-BR"/>
        </w:rPr>
        <w:tab/>
      </w:r>
    </w:p>
    <w:p w14:paraId="2F58E6A3" w14:textId="77777777" w:rsidR="004B3A4E" w:rsidRPr="00393133" w:rsidRDefault="004B3A4E" w:rsidP="004B3A4E">
      <w:pPr>
        <w:spacing w:after="0" w:line="240" w:lineRule="auto"/>
        <w:ind w:right="-144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>
        <w:lastRenderedPageBreak/>
        <w:tab/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01</w:t>
      </w:r>
    </w:p>
    <w:tbl>
      <w:tblPr>
        <w:tblStyle w:val="Tabelacomgrade"/>
        <w:tblW w:w="92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5"/>
        <w:gridCol w:w="448"/>
        <w:gridCol w:w="1281"/>
        <w:gridCol w:w="2330"/>
        <w:gridCol w:w="1067"/>
        <w:gridCol w:w="425"/>
        <w:gridCol w:w="284"/>
        <w:gridCol w:w="567"/>
        <w:gridCol w:w="283"/>
        <w:gridCol w:w="567"/>
        <w:gridCol w:w="709"/>
        <w:gridCol w:w="703"/>
      </w:tblGrid>
      <w:tr w:rsidR="004B3A4E" w:rsidRPr="00181929" w14:paraId="74CCCFB6" w14:textId="77777777" w:rsidTr="00C42915">
        <w:trPr>
          <w:trHeight w:val="300"/>
        </w:trPr>
        <w:tc>
          <w:tcPr>
            <w:tcW w:w="2274" w:type="dxa"/>
            <w:gridSpan w:val="3"/>
            <w:vMerge w:val="restart"/>
            <w:noWrap/>
            <w:hideMark/>
          </w:tcPr>
          <w:p w14:paraId="3D2E8BC9" w14:textId="77777777" w:rsidR="004B3A4E" w:rsidRPr="00181929" w:rsidRDefault="004B3A4E" w:rsidP="00C42915">
            <w:pPr>
              <w:rPr>
                <w:rFonts w:eastAsia="Times New Roman"/>
                <w:lang w:eastAsia="pt-BR"/>
              </w:rPr>
            </w:pPr>
            <w:bookmarkStart w:id="5" w:name="_Hlk146871846"/>
            <w:r w:rsidRPr="00181929">
              <w:rPr>
                <w:rFonts w:eastAsia="Times New Roman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E68CAAD" wp14:editId="55343114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121680</wp:posOffset>
                  </wp:positionV>
                  <wp:extent cx="1285875" cy="428625"/>
                  <wp:effectExtent l="0" t="0" r="0" b="9525"/>
                  <wp:wrapNone/>
                  <wp:docPr id="1078" name="Imagem 1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7" t="13358" r="8321" b="18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5" w:type="dxa"/>
            <w:gridSpan w:val="9"/>
            <w:noWrap/>
            <w:vAlign w:val="center"/>
            <w:hideMark/>
          </w:tcPr>
          <w:p w14:paraId="3DB5716A" w14:textId="77777777" w:rsidR="004B3A4E" w:rsidRPr="00181929" w:rsidRDefault="004B3A4E" w:rsidP="00C42915">
            <w:pPr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181929">
              <w:rPr>
                <w:rFonts w:eastAsia="Times New Roman"/>
                <w:b/>
                <w:bCs/>
                <w:lang w:eastAsia="pt-BR"/>
              </w:rPr>
              <w:t>SERVIÇO DE INSPEÇÃO MUNICIPAL</w:t>
            </w:r>
          </w:p>
        </w:tc>
      </w:tr>
      <w:tr w:rsidR="004B3A4E" w:rsidRPr="00181929" w14:paraId="542F3385" w14:textId="77777777" w:rsidTr="00C42915">
        <w:trPr>
          <w:trHeight w:val="315"/>
        </w:trPr>
        <w:tc>
          <w:tcPr>
            <w:tcW w:w="2274" w:type="dxa"/>
            <w:gridSpan w:val="3"/>
            <w:vMerge/>
            <w:hideMark/>
          </w:tcPr>
          <w:p w14:paraId="70498202" w14:textId="77777777" w:rsidR="004B3A4E" w:rsidRPr="00181929" w:rsidRDefault="004B3A4E" w:rsidP="00C42915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6935" w:type="dxa"/>
            <w:gridSpan w:val="9"/>
            <w:noWrap/>
            <w:vAlign w:val="center"/>
            <w:hideMark/>
          </w:tcPr>
          <w:p w14:paraId="4F0D8189" w14:textId="77777777" w:rsidR="004B3A4E" w:rsidRPr="00181929" w:rsidRDefault="004B3A4E" w:rsidP="00C42915">
            <w:pPr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181929">
              <w:rPr>
                <w:rFonts w:eastAsia="Times New Roman"/>
                <w:b/>
                <w:bCs/>
                <w:lang w:eastAsia="pt-BR"/>
              </w:rPr>
              <w:t>RELATÓRIO DE INSPEÇÃO DOS PAC</w:t>
            </w:r>
          </w:p>
        </w:tc>
      </w:tr>
      <w:tr w:rsidR="004B3A4E" w:rsidRPr="00181929" w14:paraId="499AAD72" w14:textId="77777777" w:rsidTr="00C42915">
        <w:trPr>
          <w:trHeight w:val="300"/>
        </w:trPr>
        <w:tc>
          <w:tcPr>
            <w:tcW w:w="2274" w:type="dxa"/>
            <w:gridSpan w:val="3"/>
            <w:vMerge/>
            <w:tcBorders>
              <w:right w:val="single" w:sz="4" w:space="0" w:color="auto"/>
            </w:tcBorders>
            <w:hideMark/>
          </w:tcPr>
          <w:p w14:paraId="31D84B7C" w14:textId="77777777" w:rsidR="004B3A4E" w:rsidRPr="00181929" w:rsidRDefault="004B3A4E" w:rsidP="00C42915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4106" w:type="dxa"/>
            <w:gridSpan w:val="4"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14:paraId="51D4A98A" w14:textId="77777777" w:rsidR="004B3A4E" w:rsidRPr="00181929" w:rsidRDefault="004B3A4E" w:rsidP="00C42915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2829" w:type="dxa"/>
            <w:gridSpan w:val="5"/>
            <w:tcBorders>
              <w:left w:val="nil"/>
            </w:tcBorders>
            <w:noWrap/>
            <w:vAlign w:val="center"/>
            <w:hideMark/>
          </w:tcPr>
          <w:p w14:paraId="6678F6A3" w14:textId="77777777" w:rsidR="004B3A4E" w:rsidRPr="00181929" w:rsidRDefault="004B3A4E" w:rsidP="00C42915">
            <w:pPr>
              <w:rPr>
                <w:rFonts w:eastAsia="Times New Roman"/>
                <w:b/>
                <w:bCs/>
                <w:lang w:eastAsia="pt-BR"/>
              </w:rPr>
            </w:pPr>
          </w:p>
        </w:tc>
      </w:tr>
      <w:tr w:rsidR="004B3A4E" w:rsidRPr="00181929" w14:paraId="3B127B96" w14:textId="77777777" w:rsidTr="00C42915">
        <w:trPr>
          <w:trHeight w:val="450"/>
        </w:trPr>
        <w:tc>
          <w:tcPr>
            <w:tcW w:w="6947" w:type="dxa"/>
            <w:gridSpan w:val="8"/>
            <w:vMerge w:val="restart"/>
            <w:noWrap/>
            <w:hideMark/>
          </w:tcPr>
          <w:p w14:paraId="4DFCCD46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Estabelecimento:</w:t>
            </w:r>
          </w:p>
        </w:tc>
        <w:tc>
          <w:tcPr>
            <w:tcW w:w="2262" w:type="dxa"/>
            <w:gridSpan w:val="4"/>
            <w:vMerge w:val="restart"/>
            <w:noWrap/>
            <w:hideMark/>
          </w:tcPr>
          <w:p w14:paraId="765BCE9E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Nº SIM:</w:t>
            </w:r>
          </w:p>
        </w:tc>
      </w:tr>
      <w:tr w:rsidR="004B3A4E" w:rsidRPr="00181929" w14:paraId="436297E9" w14:textId="77777777" w:rsidTr="00C42915">
        <w:trPr>
          <w:trHeight w:val="450"/>
        </w:trPr>
        <w:tc>
          <w:tcPr>
            <w:tcW w:w="6947" w:type="dxa"/>
            <w:gridSpan w:val="8"/>
            <w:vMerge/>
            <w:hideMark/>
          </w:tcPr>
          <w:p w14:paraId="4F1BEA74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</w:p>
        </w:tc>
        <w:tc>
          <w:tcPr>
            <w:tcW w:w="2262" w:type="dxa"/>
            <w:gridSpan w:val="4"/>
            <w:vMerge/>
            <w:hideMark/>
          </w:tcPr>
          <w:p w14:paraId="7CFE507C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</w:p>
        </w:tc>
      </w:tr>
      <w:tr w:rsidR="004B3A4E" w:rsidRPr="00181929" w14:paraId="0F2B1BA7" w14:textId="77777777" w:rsidTr="00C42915">
        <w:trPr>
          <w:trHeight w:val="300"/>
        </w:trPr>
        <w:tc>
          <w:tcPr>
            <w:tcW w:w="6947" w:type="dxa"/>
            <w:gridSpan w:val="8"/>
            <w:noWrap/>
            <w:vAlign w:val="center"/>
            <w:hideMark/>
          </w:tcPr>
          <w:p w14:paraId="386AB104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Responsável:</w:t>
            </w:r>
          </w:p>
        </w:tc>
        <w:tc>
          <w:tcPr>
            <w:tcW w:w="2262" w:type="dxa"/>
            <w:gridSpan w:val="4"/>
            <w:vAlign w:val="center"/>
          </w:tcPr>
          <w:p w14:paraId="7015CB74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DATA:</w:t>
            </w:r>
          </w:p>
        </w:tc>
      </w:tr>
      <w:tr w:rsidR="004B3A4E" w:rsidRPr="00181929" w14:paraId="63383CCC" w14:textId="77777777" w:rsidTr="00C42915">
        <w:trPr>
          <w:trHeight w:val="300"/>
        </w:trPr>
        <w:tc>
          <w:tcPr>
            <w:tcW w:w="6947" w:type="dxa"/>
            <w:gridSpan w:val="8"/>
            <w:noWrap/>
            <w:vAlign w:val="center"/>
            <w:hideMark/>
          </w:tcPr>
          <w:p w14:paraId="03D0888C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 xml:space="preserve">Contato: </w:t>
            </w:r>
          </w:p>
        </w:tc>
        <w:tc>
          <w:tcPr>
            <w:tcW w:w="2262" w:type="dxa"/>
            <w:gridSpan w:val="4"/>
            <w:noWrap/>
            <w:vAlign w:val="center"/>
            <w:hideMark/>
          </w:tcPr>
          <w:p w14:paraId="72132325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Hora:</w:t>
            </w:r>
          </w:p>
        </w:tc>
      </w:tr>
      <w:tr w:rsidR="004B3A4E" w:rsidRPr="00181929" w14:paraId="515C6AE6" w14:textId="77777777" w:rsidTr="00C42915">
        <w:trPr>
          <w:trHeight w:val="300"/>
        </w:trPr>
        <w:tc>
          <w:tcPr>
            <w:tcW w:w="6947" w:type="dxa"/>
            <w:gridSpan w:val="8"/>
            <w:noWrap/>
            <w:vAlign w:val="center"/>
            <w:hideMark/>
          </w:tcPr>
          <w:p w14:paraId="7F814FC6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E-mail:</w:t>
            </w:r>
          </w:p>
        </w:tc>
        <w:tc>
          <w:tcPr>
            <w:tcW w:w="2262" w:type="dxa"/>
            <w:gridSpan w:val="4"/>
            <w:noWrap/>
            <w:vAlign w:val="center"/>
            <w:hideMark/>
          </w:tcPr>
          <w:p w14:paraId="1EDE4DD3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Turnos:</w:t>
            </w:r>
          </w:p>
        </w:tc>
      </w:tr>
      <w:tr w:rsidR="004B3A4E" w:rsidRPr="00181929" w14:paraId="3201486D" w14:textId="77777777" w:rsidTr="00C42915">
        <w:trPr>
          <w:trHeight w:val="450"/>
        </w:trPr>
        <w:tc>
          <w:tcPr>
            <w:tcW w:w="9209" w:type="dxa"/>
            <w:gridSpan w:val="12"/>
            <w:vMerge w:val="restart"/>
            <w:noWrap/>
            <w:hideMark/>
          </w:tcPr>
          <w:p w14:paraId="617DCBD3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Equipe de Inspeção:</w:t>
            </w:r>
          </w:p>
        </w:tc>
      </w:tr>
      <w:tr w:rsidR="004B3A4E" w:rsidRPr="00181929" w14:paraId="35ECA018" w14:textId="77777777" w:rsidTr="00C42915">
        <w:trPr>
          <w:trHeight w:val="450"/>
        </w:trPr>
        <w:tc>
          <w:tcPr>
            <w:tcW w:w="9209" w:type="dxa"/>
            <w:gridSpan w:val="12"/>
            <w:vMerge/>
            <w:hideMark/>
          </w:tcPr>
          <w:p w14:paraId="76445137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</w:p>
        </w:tc>
      </w:tr>
      <w:tr w:rsidR="004B3A4E" w:rsidRPr="00181929" w14:paraId="1B6E5767" w14:textId="77777777" w:rsidTr="00C42915">
        <w:trPr>
          <w:trHeight w:val="177"/>
        </w:trPr>
        <w:tc>
          <w:tcPr>
            <w:tcW w:w="545" w:type="dxa"/>
            <w:vMerge w:val="restart"/>
            <w:noWrap/>
            <w:vAlign w:val="center"/>
            <w:hideMark/>
          </w:tcPr>
          <w:p w14:paraId="51C68EF6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1</w:t>
            </w:r>
          </w:p>
        </w:tc>
        <w:tc>
          <w:tcPr>
            <w:tcW w:w="8664" w:type="dxa"/>
            <w:gridSpan w:val="11"/>
            <w:noWrap/>
            <w:hideMark/>
          </w:tcPr>
          <w:p w14:paraId="49674FD4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Atendimento ao Plano de Ação</w:t>
            </w:r>
          </w:p>
        </w:tc>
      </w:tr>
      <w:tr w:rsidR="004B3A4E" w:rsidRPr="00181929" w14:paraId="03B560AC" w14:textId="77777777" w:rsidTr="00C42915">
        <w:trPr>
          <w:trHeight w:val="81"/>
        </w:trPr>
        <w:tc>
          <w:tcPr>
            <w:tcW w:w="545" w:type="dxa"/>
            <w:vMerge/>
            <w:vAlign w:val="center"/>
            <w:hideMark/>
          </w:tcPr>
          <w:p w14:paraId="731BC6A8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</w:p>
        </w:tc>
        <w:tc>
          <w:tcPr>
            <w:tcW w:w="5551" w:type="dxa"/>
            <w:gridSpan w:val="5"/>
            <w:noWrap/>
            <w:hideMark/>
          </w:tcPr>
          <w:p w14:paraId="0BA11CBC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Parâmetros</w:t>
            </w:r>
          </w:p>
        </w:tc>
        <w:tc>
          <w:tcPr>
            <w:tcW w:w="3113" w:type="dxa"/>
            <w:gridSpan w:val="6"/>
            <w:noWrap/>
            <w:hideMark/>
          </w:tcPr>
          <w:p w14:paraId="3ED81BF5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Observações</w:t>
            </w:r>
          </w:p>
        </w:tc>
      </w:tr>
      <w:tr w:rsidR="004B3A4E" w:rsidRPr="00181929" w14:paraId="17DD2FF2" w14:textId="77777777" w:rsidTr="00C42915">
        <w:trPr>
          <w:trHeight w:val="170"/>
        </w:trPr>
        <w:tc>
          <w:tcPr>
            <w:tcW w:w="545" w:type="dxa"/>
            <w:vMerge w:val="restart"/>
            <w:noWrap/>
            <w:vAlign w:val="center"/>
            <w:hideMark/>
          </w:tcPr>
          <w:p w14:paraId="604A51B7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1.1</w:t>
            </w:r>
          </w:p>
        </w:tc>
        <w:tc>
          <w:tcPr>
            <w:tcW w:w="5126" w:type="dxa"/>
            <w:gridSpan w:val="4"/>
            <w:vMerge w:val="restart"/>
            <w:hideMark/>
          </w:tcPr>
          <w:p w14:paraId="1E2DD244" w14:textId="77777777" w:rsidR="004B3A4E" w:rsidRPr="00663B8A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Entregou plano de ação da inspeção/supervisão anterior?</w:t>
            </w:r>
          </w:p>
        </w:tc>
        <w:tc>
          <w:tcPr>
            <w:tcW w:w="425" w:type="dxa"/>
            <w:noWrap/>
            <w:hideMark/>
          </w:tcPr>
          <w:p w14:paraId="5EE84D0C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S</w:t>
            </w:r>
          </w:p>
        </w:tc>
        <w:tc>
          <w:tcPr>
            <w:tcW w:w="3113" w:type="dxa"/>
            <w:gridSpan w:val="6"/>
            <w:vMerge w:val="restart"/>
            <w:noWrap/>
            <w:hideMark/>
          </w:tcPr>
          <w:p w14:paraId="10E0B71B" w14:textId="77777777" w:rsidR="004B3A4E" w:rsidRPr="00663B8A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 </w:t>
            </w:r>
          </w:p>
        </w:tc>
      </w:tr>
      <w:tr w:rsidR="004B3A4E" w:rsidRPr="00181929" w14:paraId="0B767580" w14:textId="77777777" w:rsidTr="00C42915">
        <w:trPr>
          <w:trHeight w:val="170"/>
        </w:trPr>
        <w:tc>
          <w:tcPr>
            <w:tcW w:w="545" w:type="dxa"/>
            <w:vMerge/>
            <w:vAlign w:val="center"/>
            <w:hideMark/>
          </w:tcPr>
          <w:p w14:paraId="1B85260A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</w:p>
        </w:tc>
        <w:tc>
          <w:tcPr>
            <w:tcW w:w="5126" w:type="dxa"/>
            <w:gridSpan w:val="4"/>
            <w:vMerge/>
            <w:hideMark/>
          </w:tcPr>
          <w:p w14:paraId="5E112047" w14:textId="77777777" w:rsidR="004B3A4E" w:rsidRPr="00663B8A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</w:p>
        </w:tc>
        <w:tc>
          <w:tcPr>
            <w:tcW w:w="425" w:type="dxa"/>
            <w:noWrap/>
            <w:hideMark/>
          </w:tcPr>
          <w:p w14:paraId="52102B0B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N</w:t>
            </w:r>
          </w:p>
        </w:tc>
        <w:tc>
          <w:tcPr>
            <w:tcW w:w="3113" w:type="dxa"/>
            <w:gridSpan w:val="6"/>
            <w:vMerge/>
            <w:hideMark/>
          </w:tcPr>
          <w:p w14:paraId="51502A60" w14:textId="77777777" w:rsidR="004B3A4E" w:rsidRPr="00663B8A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</w:p>
        </w:tc>
      </w:tr>
      <w:tr w:rsidR="004B3A4E" w:rsidRPr="00181929" w14:paraId="4D6062CD" w14:textId="77777777" w:rsidTr="00C42915">
        <w:trPr>
          <w:trHeight w:val="170"/>
        </w:trPr>
        <w:tc>
          <w:tcPr>
            <w:tcW w:w="545" w:type="dxa"/>
            <w:vMerge w:val="restart"/>
            <w:noWrap/>
            <w:vAlign w:val="center"/>
            <w:hideMark/>
          </w:tcPr>
          <w:p w14:paraId="5A86740F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1.2</w:t>
            </w:r>
          </w:p>
        </w:tc>
        <w:tc>
          <w:tcPr>
            <w:tcW w:w="5126" w:type="dxa"/>
            <w:gridSpan w:val="4"/>
            <w:vMerge w:val="restart"/>
            <w:hideMark/>
          </w:tcPr>
          <w:p w14:paraId="731F4501" w14:textId="77777777" w:rsidR="004B3A4E" w:rsidRPr="00663B8A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 xml:space="preserve">Cumpriu os prazos estipulados no plano de ação anterior? </w:t>
            </w:r>
          </w:p>
        </w:tc>
        <w:tc>
          <w:tcPr>
            <w:tcW w:w="425" w:type="dxa"/>
            <w:noWrap/>
            <w:hideMark/>
          </w:tcPr>
          <w:p w14:paraId="11A7243D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S</w:t>
            </w:r>
          </w:p>
        </w:tc>
        <w:tc>
          <w:tcPr>
            <w:tcW w:w="3113" w:type="dxa"/>
            <w:gridSpan w:val="6"/>
            <w:vMerge w:val="restart"/>
            <w:noWrap/>
            <w:hideMark/>
          </w:tcPr>
          <w:p w14:paraId="5425E8CA" w14:textId="77777777" w:rsidR="004B3A4E" w:rsidRPr="00663B8A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 </w:t>
            </w:r>
          </w:p>
        </w:tc>
      </w:tr>
      <w:tr w:rsidR="004B3A4E" w:rsidRPr="00181929" w14:paraId="3D98D52A" w14:textId="77777777" w:rsidTr="00C42915">
        <w:trPr>
          <w:trHeight w:val="170"/>
        </w:trPr>
        <w:tc>
          <w:tcPr>
            <w:tcW w:w="545" w:type="dxa"/>
            <w:vMerge/>
            <w:vAlign w:val="center"/>
            <w:hideMark/>
          </w:tcPr>
          <w:p w14:paraId="05BB2F03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</w:p>
        </w:tc>
        <w:tc>
          <w:tcPr>
            <w:tcW w:w="5126" w:type="dxa"/>
            <w:gridSpan w:val="4"/>
            <w:vMerge/>
            <w:hideMark/>
          </w:tcPr>
          <w:p w14:paraId="79074613" w14:textId="77777777" w:rsidR="004B3A4E" w:rsidRPr="00663B8A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</w:p>
        </w:tc>
        <w:tc>
          <w:tcPr>
            <w:tcW w:w="425" w:type="dxa"/>
            <w:noWrap/>
            <w:hideMark/>
          </w:tcPr>
          <w:p w14:paraId="27184BC1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N</w:t>
            </w:r>
          </w:p>
        </w:tc>
        <w:tc>
          <w:tcPr>
            <w:tcW w:w="3113" w:type="dxa"/>
            <w:gridSpan w:val="6"/>
            <w:vMerge/>
            <w:hideMark/>
          </w:tcPr>
          <w:p w14:paraId="6A1EE089" w14:textId="77777777" w:rsidR="004B3A4E" w:rsidRPr="00663B8A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</w:p>
        </w:tc>
      </w:tr>
      <w:tr w:rsidR="004B3A4E" w:rsidRPr="00181929" w14:paraId="436BB65D" w14:textId="77777777" w:rsidTr="00C42915">
        <w:trPr>
          <w:trHeight w:val="437"/>
        </w:trPr>
        <w:tc>
          <w:tcPr>
            <w:tcW w:w="545" w:type="dxa"/>
            <w:noWrap/>
            <w:vAlign w:val="center"/>
            <w:hideMark/>
          </w:tcPr>
          <w:p w14:paraId="2B368D97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2</w:t>
            </w:r>
          </w:p>
        </w:tc>
        <w:tc>
          <w:tcPr>
            <w:tcW w:w="8664" w:type="dxa"/>
            <w:gridSpan w:val="11"/>
            <w:noWrap/>
            <w:hideMark/>
          </w:tcPr>
          <w:p w14:paraId="66E2B1D2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Período de avaliação:</w:t>
            </w:r>
          </w:p>
          <w:p w14:paraId="21CCA892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_________________________</w:t>
            </w:r>
            <w:proofErr w:type="gramStart"/>
            <w:r w:rsidRPr="00663B8A">
              <w:rPr>
                <w:rFonts w:eastAsia="Times New Roman"/>
                <w:sz w:val="18"/>
                <w:lang w:eastAsia="pt-BR"/>
              </w:rPr>
              <w:t>_  a</w:t>
            </w:r>
            <w:proofErr w:type="gramEnd"/>
            <w:r w:rsidRPr="00663B8A">
              <w:rPr>
                <w:rFonts w:eastAsia="Times New Roman"/>
                <w:sz w:val="18"/>
                <w:lang w:eastAsia="pt-BR"/>
              </w:rPr>
              <w:t xml:space="preserve">  ________________________</w:t>
            </w:r>
          </w:p>
        </w:tc>
      </w:tr>
      <w:tr w:rsidR="004B3A4E" w:rsidRPr="00181929" w14:paraId="5C328022" w14:textId="77777777" w:rsidTr="00C42915">
        <w:trPr>
          <w:trHeight w:val="247"/>
        </w:trPr>
        <w:tc>
          <w:tcPr>
            <w:tcW w:w="545" w:type="dxa"/>
            <w:noWrap/>
            <w:vAlign w:val="center"/>
            <w:hideMark/>
          </w:tcPr>
          <w:p w14:paraId="163FF903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3</w:t>
            </w:r>
          </w:p>
        </w:tc>
        <w:tc>
          <w:tcPr>
            <w:tcW w:w="8664" w:type="dxa"/>
            <w:gridSpan w:val="11"/>
            <w:noWrap/>
            <w:hideMark/>
          </w:tcPr>
          <w:p w14:paraId="2F4098CB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Seleção do Elemento de Inspeção Avaliado </w:t>
            </w:r>
          </w:p>
        </w:tc>
      </w:tr>
      <w:tr w:rsidR="004B3A4E" w:rsidRPr="00181929" w14:paraId="527AB125" w14:textId="77777777" w:rsidTr="00C42915">
        <w:trPr>
          <w:trHeight w:val="300"/>
        </w:trPr>
        <w:tc>
          <w:tcPr>
            <w:tcW w:w="545" w:type="dxa"/>
            <w:noWrap/>
            <w:vAlign w:val="center"/>
            <w:hideMark/>
          </w:tcPr>
          <w:p w14:paraId="186A70C5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4674F5EE" w14:textId="77777777" w:rsidR="004B3A4E" w:rsidRPr="0034396C" w:rsidRDefault="004B3A4E" w:rsidP="00C42915">
            <w:pPr>
              <w:ind w:left="-57" w:right="-57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N</w:t>
            </w:r>
            <w:r>
              <w:rPr>
                <w:rFonts w:eastAsia="Times New Roman"/>
                <w:b/>
                <w:bCs/>
                <w:sz w:val="18"/>
                <w:lang w:eastAsia="pt-BR"/>
              </w:rPr>
              <w:t>.º</w:t>
            </w:r>
          </w:p>
        </w:tc>
        <w:tc>
          <w:tcPr>
            <w:tcW w:w="6237" w:type="dxa"/>
            <w:gridSpan w:val="7"/>
            <w:noWrap/>
            <w:vAlign w:val="center"/>
            <w:hideMark/>
          </w:tcPr>
          <w:p w14:paraId="100B866D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Elemento de Controle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2530CAB5" w14:textId="77777777" w:rsidR="004B3A4E" w:rsidRPr="0034396C" w:rsidRDefault="004B3A4E" w:rsidP="00C42915">
            <w:pPr>
              <w:ind w:left="-57" w:right="-57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Item avaliado</w:t>
            </w:r>
          </w:p>
        </w:tc>
        <w:tc>
          <w:tcPr>
            <w:tcW w:w="703" w:type="dxa"/>
            <w:noWrap/>
            <w:vAlign w:val="center"/>
            <w:hideMark/>
          </w:tcPr>
          <w:p w14:paraId="5BDD43B0" w14:textId="77777777" w:rsidR="004B3A4E" w:rsidRPr="00373DEC" w:rsidRDefault="004B3A4E" w:rsidP="00C42915">
            <w:pPr>
              <w:ind w:left="-57" w:right="-57"/>
              <w:rPr>
                <w:rFonts w:eastAsia="Times New Roman"/>
                <w:b/>
                <w:bCs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C / NC</w:t>
            </w:r>
          </w:p>
        </w:tc>
      </w:tr>
      <w:tr w:rsidR="004B3A4E" w:rsidRPr="00181929" w14:paraId="4DD6FE46" w14:textId="77777777" w:rsidTr="00C42915">
        <w:trPr>
          <w:trHeight w:val="275"/>
        </w:trPr>
        <w:tc>
          <w:tcPr>
            <w:tcW w:w="545" w:type="dxa"/>
            <w:noWrap/>
            <w:hideMark/>
          </w:tcPr>
          <w:p w14:paraId="47EABC19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133ED4E4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1</w:t>
            </w:r>
          </w:p>
        </w:tc>
        <w:tc>
          <w:tcPr>
            <w:tcW w:w="6237" w:type="dxa"/>
            <w:gridSpan w:val="7"/>
            <w:hideMark/>
          </w:tcPr>
          <w:p w14:paraId="6C79DF14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Manutenção das Instalações (incluindo iluminação, ventilação, </w:t>
            </w:r>
            <w:proofErr w:type="gramStart"/>
            <w:r w:rsidRPr="0034396C">
              <w:rPr>
                <w:rFonts w:eastAsia="Times New Roman"/>
                <w:sz w:val="18"/>
                <w:lang w:eastAsia="pt-BR"/>
              </w:rPr>
              <w:t>águas residual</w:t>
            </w:r>
            <w:proofErr w:type="gramEnd"/>
            <w:r w:rsidRPr="0034396C">
              <w:rPr>
                <w:rFonts w:eastAsia="Times New Roman"/>
                <w:sz w:val="18"/>
                <w:lang w:eastAsia="pt-BR"/>
              </w:rPr>
              <w:t xml:space="preserve"> e calibração)</w:t>
            </w:r>
          </w:p>
        </w:tc>
        <w:tc>
          <w:tcPr>
            <w:tcW w:w="1276" w:type="dxa"/>
            <w:gridSpan w:val="2"/>
            <w:noWrap/>
            <w:hideMark/>
          </w:tcPr>
          <w:p w14:paraId="1A700192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55F908E4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1AFE793F" w14:textId="77777777" w:rsidTr="00C42915">
        <w:trPr>
          <w:trHeight w:val="225"/>
        </w:trPr>
        <w:tc>
          <w:tcPr>
            <w:tcW w:w="545" w:type="dxa"/>
            <w:noWrap/>
            <w:hideMark/>
          </w:tcPr>
          <w:p w14:paraId="4BE5AF67" w14:textId="77777777" w:rsidR="004B3A4E" w:rsidRPr="00F65A88" w:rsidRDefault="004B3A4E" w:rsidP="00C42915">
            <w:pPr>
              <w:rPr>
                <w:rFonts w:eastAsia="Times New Roman"/>
                <w:sz w:val="20"/>
                <w:lang w:eastAsia="pt-BR"/>
              </w:rPr>
            </w:pPr>
            <w:r w:rsidRPr="00F65A88">
              <w:rPr>
                <w:rFonts w:eastAsia="Times New Roman"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4586D271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sz w:val="18"/>
                <w:lang w:eastAsia="pt-BR"/>
              </w:rPr>
              <w:t>2</w:t>
            </w:r>
          </w:p>
        </w:tc>
        <w:tc>
          <w:tcPr>
            <w:tcW w:w="6237" w:type="dxa"/>
            <w:gridSpan w:val="7"/>
            <w:noWrap/>
            <w:hideMark/>
          </w:tcPr>
          <w:p w14:paraId="60441297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Água de Abastecimento</w:t>
            </w:r>
          </w:p>
        </w:tc>
        <w:tc>
          <w:tcPr>
            <w:tcW w:w="1276" w:type="dxa"/>
            <w:gridSpan w:val="2"/>
            <w:noWrap/>
            <w:hideMark/>
          </w:tcPr>
          <w:p w14:paraId="2E8A0705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003C0E55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429142F3" w14:textId="77777777" w:rsidTr="00C42915">
        <w:trPr>
          <w:trHeight w:val="102"/>
        </w:trPr>
        <w:tc>
          <w:tcPr>
            <w:tcW w:w="545" w:type="dxa"/>
            <w:noWrap/>
            <w:hideMark/>
          </w:tcPr>
          <w:p w14:paraId="2F7E195E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139FE4D9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3</w:t>
            </w:r>
          </w:p>
        </w:tc>
        <w:tc>
          <w:tcPr>
            <w:tcW w:w="6237" w:type="dxa"/>
            <w:gridSpan w:val="7"/>
            <w:noWrap/>
            <w:hideMark/>
          </w:tcPr>
          <w:p w14:paraId="781B070F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Controle Integrado de Pragas</w:t>
            </w:r>
          </w:p>
        </w:tc>
        <w:tc>
          <w:tcPr>
            <w:tcW w:w="1276" w:type="dxa"/>
            <w:gridSpan w:val="2"/>
            <w:noWrap/>
            <w:hideMark/>
          </w:tcPr>
          <w:p w14:paraId="3FEACD6D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2DD7958E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6E2D55F8" w14:textId="77777777" w:rsidTr="00C42915">
        <w:trPr>
          <w:trHeight w:val="119"/>
        </w:trPr>
        <w:tc>
          <w:tcPr>
            <w:tcW w:w="545" w:type="dxa"/>
            <w:noWrap/>
            <w:hideMark/>
          </w:tcPr>
          <w:p w14:paraId="59C2405D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0C2C12B2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4</w:t>
            </w:r>
          </w:p>
        </w:tc>
        <w:tc>
          <w:tcPr>
            <w:tcW w:w="6237" w:type="dxa"/>
            <w:gridSpan w:val="7"/>
            <w:noWrap/>
            <w:hideMark/>
          </w:tcPr>
          <w:p w14:paraId="11D5E127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Higiene Industrial e Operacional (pré-operacional e operacional) </w:t>
            </w:r>
          </w:p>
        </w:tc>
        <w:tc>
          <w:tcPr>
            <w:tcW w:w="1276" w:type="dxa"/>
            <w:gridSpan w:val="2"/>
            <w:noWrap/>
            <w:hideMark/>
          </w:tcPr>
          <w:p w14:paraId="552B4845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78805442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4CBC0693" w14:textId="77777777" w:rsidTr="00C42915">
        <w:trPr>
          <w:trHeight w:val="138"/>
        </w:trPr>
        <w:tc>
          <w:tcPr>
            <w:tcW w:w="545" w:type="dxa"/>
            <w:noWrap/>
            <w:hideMark/>
          </w:tcPr>
          <w:p w14:paraId="5C47FDCF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50E0CBA2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5</w:t>
            </w:r>
          </w:p>
        </w:tc>
        <w:tc>
          <w:tcPr>
            <w:tcW w:w="6237" w:type="dxa"/>
            <w:gridSpan w:val="7"/>
            <w:noWrap/>
            <w:hideMark/>
          </w:tcPr>
          <w:p w14:paraId="5AF0F318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Higiene e Hábitos Higiênicos dos Funcionários</w:t>
            </w:r>
          </w:p>
        </w:tc>
        <w:tc>
          <w:tcPr>
            <w:tcW w:w="1276" w:type="dxa"/>
            <w:gridSpan w:val="2"/>
            <w:noWrap/>
            <w:hideMark/>
          </w:tcPr>
          <w:p w14:paraId="68AAD97A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7D65FD86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74ADC823" w14:textId="77777777" w:rsidTr="00C42915">
        <w:trPr>
          <w:trHeight w:val="169"/>
        </w:trPr>
        <w:tc>
          <w:tcPr>
            <w:tcW w:w="545" w:type="dxa"/>
            <w:noWrap/>
            <w:hideMark/>
          </w:tcPr>
          <w:p w14:paraId="645509D8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2D679882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6</w:t>
            </w:r>
          </w:p>
        </w:tc>
        <w:tc>
          <w:tcPr>
            <w:tcW w:w="6237" w:type="dxa"/>
            <w:gridSpan w:val="7"/>
            <w:noWrap/>
            <w:hideMark/>
          </w:tcPr>
          <w:p w14:paraId="7A52826C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Procedimentos Sanitários Operacionais (PSO)</w:t>
            </w:r>
          </w:p>
        </w:tc>
        <w:tc>
          <w:tcPr>
            <w:tcW w:w="1276" w:type="dxa"/>
            <w:gridSpan w:val="2"/>
            <w:noWrap/>
            <w:hideMark/>
          </w:tcPr>
          <w:p w14:paraId="4A626936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3C6B1FBF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345FB9D7" w14:textId="77777777" w:rsidTr="00C42915">
        <w:trPr>
          <w:trHeight w:val="329"/>
        </w:trPr>
        <w:tc>
          <w:tcPr>
            <w:tcW w:w="545" w:type="dxa"/>
            <w:noWrap/>
            <w:hideMark/>
          </w:tcPr>
          <w:p w14:paraId="49E3DA2E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4535ED1A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7</w:t>
            </w:r>
          </w:p>
        </w:tc>
        <w:tc>
          <w:tcPr>
            <w:tcW w:w="6237" w:type="dxa"/>
            <w:gridSpan w:val="7"/>
            <w:hideMark/>
          </w:tcPr>
          <w:p w14:paraId="40D5E8D8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Controle de Matéria-</w:t>
            </w:r>
            <w:proofErr w:type="gramStart"/>
            <w:r w:rsidRPr="0034396C">
              <w:rPr>
                <w:rFonts w:eastAsia="Times New Roman"/>
                <w:sz w:val="18"/>
                <w:lang w:eastAsia="pt-BR"/>
              </w:rPr>
              <w:t>Prima  (</w:t>
            </w:r>
            <w:proofErr w:type="gramEnd"/>
            <w:r w:rsidRPr="0034396C">
              <w:rPr>
                <w:rFonts w:eastAsia="Times New Roman"/>
                <w:sz w:val="18"/>
                <w:lang w:eastAsia="pt-BR"/>
              </w:rPr>
              <w:t xml:space="preserve">inclusive aquelas destinadas ao aproveitamento condicional), Ingrediente e Material de Embalagem </w:t>
            </w:r>
          </w:p>
        </w:tc>
        <w:tc>
          <w:tcPr>
            <w:tcW w:w="1276" w:type="dxa"/>
            <w:gridSpan w:val="2"/>
            <w:noWrap/>
            <w:hideMark/>
          </w:tcPr>
          <w:p w14:paraId="69527D9C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1CA9AD07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6323A12A" w14:textId="77777777" w:rsidTr="00C42915">
        <w:trPr>
          <w:trHeight w:val="60"/>
        </w:trPr>
        <w:tc>
          <w:tcPr>
            <w:tcW w:w="545" w:type="dxa"/>
            <w:noWrap/>
            <w:hideMark/>
          </w:tcPr>
          <w:p w14:paraId="57692DD8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79108EE8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8</w:t>
            </w:r>
          </w:p>
        </w:tc>
        <w:tc>
          <w:tcPr>
            <w:tcW w:w="6237" w:type="dxa"/>
            <w:gridSpan w:val="7"/>
            <w:noWrap/>
            <w:hideMark/>
          </w:tcPr>
          <w:p w14:paraId="0B475983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Controle de Temperaturas </w:t>
            </w:r>
          </w:p>
        </w:tc>
        <w:tc>
          <w:tcPr>
            <w:tcW w:w="1276" w:type="dxa"/>
            <w:gridSpan w:val="2"/>
            <w:noWrap/>
            <w:hideMark/>
          </w:tcPr>
          <w:p w14:paraId="4B41BA8D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339E8366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48938CA3" w14:textId="77777777" w:rsidTr="00C42915">
        <w:trPr>
          <w:trHeight w:val="60"/>
        </w:trPr>
        <w:tc>
          <w:tcPr>
            <w:tcW w:w="545" w:type="dxa"/>
            <w:noWrap/>
            <w:hideMark/>
          </w:tcPr>
          <w:p w14:paraId="68EAC28A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113612C2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9</w:t>
            </w:r>
          </w:p>
        </w:tc>
        <w:tc>
          <w:tcPr>
            <w:tcW w:w="6237" w:type="dxa"/>
            <w:gridSpan w:val="7"/>
            <w:noWrap/>
            <w:hideMark/>
          </w:tcPr>
          <w:p w14:paraId="627A6228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Análise de Perigos e Pontos Críticos de Controle (APPCC)</w:t>
            </w:r>
          </w:p>
        </w:tc>
        <w:tc>
          <w:tcPr>
            <w:tcW w:w="1276" w:type="dxa"/>
            <w:gridSpan w:val="2"/>
            <w:noWrap/>
            <w:hideMark/>
          </w:tcPr>
          <w:p w14:paraId="0C1495E4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0CC6FAE3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2772364A" w14:textId="77777777" w:rsidTr="00C42915">
        <w:trPr>
          <w:trHeight w:val="329"/>
        </w:trPr>
        <w:tc>
          <w:tcPr>
            <w:tcW w:w="545" w:type="dxa"/>
            <w:noWrap/>
            <w:hideMark/>
          </w:tcPr>
          <w:p w14:paraId="5F872F91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6038AC29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10</w:t>
            </w:r>
          </w:p>
        </w:tc>
        <w:tc>
          <w:tcPr>
            <w:tcW w:w="6237" w:type="dxa"/>
            <w:gridSpan w:val="7"/>
            <w:noWrap/>
            <w:hideMark/>
          </w:tcPr>
          <w:p w14:paraId="79317C9B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Análises Laboratoriais (BPL e atendimento a requisitos sanitários específicos)</w:t>
            </w:r>
          </w:p>
        </w:tc>
        <w:tc>
          <w:tcPr>
            <w:tcW w:w="1276" w:type="dxa"/>
            <w:gridSpan w:val="2"/>
            <w:noWrap/>
            <w:hideMark/>
          </w:tcPr>
          <w:p w14:paraId="7A862CBB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086F0DD4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31D64770" w14:textId="77777777" w:rsidTr="00C42915">
        <w:trPr>
          <w:trHeight w:val="137"/>
        </w:trPr>
        <w:tc>
          <w:tcPr>
            <w:tcW w:w="545" w:type="dxa"/>
            <w:noWrap/>
            <w:hideMark/>
          </w:tcPr>
          <w:p w14:paraId="6399782B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11A3E7CF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11</w:t>
            </w:r>
          </w:p>
        </w:tc>
        <w:tc>
          <w:tcPr>
            <w:tcW w:w="6237" w:type="dxa"/>
            <w:gridSpan w:val="7"/>
            <w:noWrap/>
            <w:hideMark/>
          </w:tcPr>
          <w:p w14:paraId="5800B009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Controle de Formulação de Produtos e Combate à Fraude </w:t>
            </w:r>
          </w:p>
        </w:tc>
        <w:tc>
          <w:tcPr>
            <w:tcW w:w="1276" w:type="dxa"/>
            <w:gridSpan w:val="2"/>
            <w:noWrap/>
            <w:hideMark/>
          </w:tcPr>
          <w:p w14:paraId="2D6E402F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79A108A9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3BE2C53D" w14:textId="77777777" w:rsidTr="00C42915">
        <w:trPr>
          <w:trHeight w:val="156"/>
        </w:trPr>
        <w:tc>
          <w:tcPr>
            <w:tcW w:w="545" w:type="dxa"/>
            <w:noWrap/>
            <w:hideMark/>
          </w:tcPr>
          <w:p w14:paraId="047F59E6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24A8879A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12</w:t>
            </w:r>
          </w:p>
        </w:tc>
        <w:tc>
          <w:tcPr>
            <w:tcW w:w="6237" w:type="dxa"/>
            <w:gridSpan w:val="7"/>
            <w:noWrap/>
            <w:hideMark/>
          </w:tcPr>
          <w:p w14:paraId="7066D783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Rastreabilidade e Recolhimento</w:t>
            </w:r>
          </w:p>
        </w:tc>
        <w:tc>
          <w:tcPr>
            <w:tcW w:w="1276" w:type="dxa"/>
            <w:gridSpan w:val="2"/>
            <w:noWrap/>
            <w:hideMark/>
          </w:tcPr>
          <w:p w14:paraId="3466C21D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6531A062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2168DD96" w14:textId="77777777" w:rsidTr="00C42915">
        <w:trPr>
          <w:trHeight w:val="60"/>
        </w:trPr>
        <w:tc>
          <w:tcPr>
            <w:tcW w:w="545" w:type="dxa"/>
            <w:noWrap/>
            <w:hideMark/>
          </w:tcPr>
          <w:p w14:paraId="05B595BF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223E7909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13</w:t>
            </w:r>
          </w:p>
        </w:tc>
        <w:tc>
          <w:tcPr>
            <w:tcW w:w="6237" w:type="dxa"/>
            <w:gridSpan w:val="7"/>
            <w:noWrap/>
            <w:hideMark/>
          </w:tcPr>
          <w:p w14:paraId="51B60E08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Respaldo para Certificação Oficial </w:t>
            </w:r>
          </w:p>
        </w:tc>
        <w:tc>
          <w:tcPr>
            <w:tcW w:w="1276" w:type="dxa"/>
            <w:gridSpan w:val="2"/>
            <w:noWrap/>
            <w:hideMark/>
          </w:tcPr>
          <w:p w14:paraId="504538D9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0AA2C4E9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074A94E9" w14:textId="77777777" w:rsidTr="00C42915">
        <w:trPr>
          <w:trHeight w:val="60"/>
        </w:trPr>
        <w:tc>
          <w:tcPr>
            <w:tcW w:w="545" w:type="dxa"/>
            <w:noWrap/>
            <w:hideMark/>
          </w:tcPr>
          <w:p w14:paraId="4F098D25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3C78B37C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14</w:t>
            </w:r>
          </w:p>
        </w:tc>
        <w:tc>
          <w:tcPr>
            <w:tcW w:w="6237" w:type="dxa"/>
            <w:gridSpan w:val="7"/>
            <w:noWrap/>
            <w:hideMark/>
          </w:tcPr>
          <w:p w14:paraId="7D8A7D3A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Bem-Estar Animal </w:t>
            </w:r>
          </w:p>
        </w:tc>
        <w:tc>
          <w:tcPr>
            <w:tcW w:w="1276" w:type="dxa"/>
            <w:gridSpan w:val="2"/>
            <w:noWrap/>
            <w:hideMark/>
          </w:tcPr>
          <w:p w14:paraId="44F30A76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3AE53C64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70DDF31A" w14:textId="77777777" w:rsidTr="00C42915">
        <w:trPr>
          <w:trHeight w:val="365"/>
        </w:trPr>
        <w:tc>
          <w:tcPr>
            <w:tcW w:w="545" w:type="dxa"/>
            <w:noWrap/>
            <w:hideMark/>
          </w:tcPr>
          <w:p w14:paraId="533F542F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3F8D68FD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15</w:t>
            </w:r>
          </w:p>
        </w:tc>
        <w:tc>
          <w:tcPr>
            <w:tcW w:w="6237" w:type="dxa"/>
            <w:gridSpan w:val="7"/>
            <w:hideMark/>
          </w:tcPr>
          <w:p w14:paraId="2F018A8D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Material de Risco Específico (MER) - identificação, remoção, segregação e destinação do material especificado de risco</w:t>
            </w:r>
          </w:p>
        </w:tc>
        <w:tc>
          <w:tcPr>
            <w:tcW w:w="1276" w:type="dxa"/>
            <w:gridSpan w:val="2"/>
            <w:noWrap/>
            <w:hideMark/>
          </w:tcPr>
          <w:p w14:paraId="692D187D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02116861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5CA711D1" w14:textId="77777777" w:rsidTr="00C42915">
        <w:trPr>
          <w:trHeight w:val="300"/>
        </w:trPr>
        <w:tc>
          <w:tcPr>
            <w:tcW w:w="545" w:type="dxa"/>
            <w:noWrap/>
            <w:vAlign w:val="center"/>
            <w:hideMark/>
          </w:tcPr>
          <w:p w14:paraId="0DC4308D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4</w:t>
            </w:r>
          </w:p>
        </w:tc>
        <w:tc>
          <w:tcPr>
            <w:tcW w:w="7252" w:type="dxa"/>
            <w:gridSpan w:val="9"/>
            <w:noWrap/>
            <w:vAlign w:val="center"/>
            <w:hideMark/>
          </w:tcPr>
          <w:p w14:paraId="3A873E41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Avaliação</w:t>
            </w:r>
          </w:p>
        </w:tc>
        <w:tc>
          <w:tcPr>
            <w:tcW w:w="1412" w:type="dxa"/>
            <w:gridSpan w:val="2"/>
            <w:vAlign w:val="center"/>
          </w:tcPr>
          <w:p w14:paraId="716C23D2" w14:textId="77777777" w:rsidR="004B3A4E" w:rsidRPr="0034396C" w:rsidRDefault="004B3A4E" w:rsidP="00C42915">
            <w:pPr>
              <w:ind w:left="-113" w:right="-113"/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SIM/NÃO/NA</w:t>
            </w:r>
          </w:p>
        </w:tc>
      </w:tr>
      <w:tr w:rsidR="004B3A4E" w:rsidRPr="00181929" w14:paraId="3918CD13" w14:textId="77777777" w:rsidTr="00C42915">
        <w:trPr>
          <w:trHeight w:val="60"/>
        </w:trPr>
        <w:tc>
          <w:tcPr>
            <w:tcW w:w="545" w:type="dxa"/>
            <w:noWrap/>
            <w:hideMark/>
          </w:tcPr>
          <w:p w14:paraId="106379BD" w14:textId="77777777" w:rsidR="004B3A4E" w:rsidRPr="00F65A88" w:rsidRDefault="004B3A4E" w:rsidP="00C42915">
            <w:pPr>
              <w:rPr>
                <w:rFonts w:eastAsia="Times New Roman"/>
                <w:sz w:val="20"/>
                <w:lang w:eastAsia="pt-BR"/>
              </w:rPr>
            </w:pPr>
            <w:r w:rsidRPr="00F65A88">
              <w:rPr>
                <w:rFonts w:eastAsia="Times New Roman"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5341EFF9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A</w:t>
            </w:r>
          </w:p>
        </w:tc>
        <w:tc>
          <w:tcPr>
            <w:tcW w:w="6804" w:type="dxa"/>
            <w:gridSpan w:val="8"/>
            <w:noWrap/>
            <w:hideMark/>
          </w:tcPr>
          <w:p w14:paraId="239FF2A9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O Estabelecimento possui programa descrito sobre o item? </w:t>
            </w:r>
          </w:p>
        </w:tc>
        <w:tc>
          <w:tcPr>
            <w:tcW w:w="1412" w:type="dxa"/>
            <w:gridSpan w:val="2"/>
            <w:noWrap/>
            <w:hideMark/>
          </w:tcPr>
          <w:p w14:paraId="4A2CF0A5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54887D8F" w14:textId="77777777" w:rsidTr="00C42915">
        <w:trPr>
          <w:trHeight w:val="167"/>
        </w:trPr>
        <w:tc>
          <w:tcPr>
            <w:tcW w:w="545" w:type="dxa"/>
            <w:noWrap/>
            <w:hideMark/>
          </w:tcPr>
          <w:p w14:paraId="0780114C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57243759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B</w:t>
            </w:r>
          </w:p>
        </w:tc>
        <w:tc>
          <w:tcPr>
            <w:tcW w:w="6804" w:type="dxa"/>
            <w:gridSpan w:val="8"/>
            <w:noWrap/>
            <w:hideMark/>
          </w:tcPr>
          <w:p w14:paraId="236C27A7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O programa atende a legislação em vigor? </w:t>
            </w:r>
          </w:p>
        </w:tc>
        <w:tc>
          <w:tcPr>
            <w:tcW w:w="1412" w:type="dxa"/>
            <w:gridSpan w:val="2"/>
            <w:noWrap/>
            <w:hideMark/>
          </w:tcPr>
          <w:p w14:paraId="0739EEBD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7D446C7F" w14:textId="77777777" w:rsidTr="00C42915">
        <w:trPr>
          <w:trHeight w:val="60"/>
        </w:trPr>
        <w:tc>
          <w:tcPr>
            <w:tcW w:w="545" w:type="dxa"/>
            <w:noWrap/>
            <w:hideMark/>
          </w:tcPr>
          <w:p w14:paraId="1345B9EF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74FAB746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C</w:t>
            </w:r>
          </w:p>
        </w:tc>
        <w:tc>
          <w:tcPr>
            <w:tcW w:w="6804" w:type="dxa"/>
            <w:gridSpan w:val="8"/>
            <w:noWrap/>
            <w:hideMark/>
          </w:tcPr>
          <w:p w14:paraId="5155F423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O Programa descrito é eficiente? </w:t>
            </w:r>
          </w:p>
        </w:tc>
        <w:tc>
          <w:tcPr>
            <w:tcW w:w="1412" w:type="dxa"/>
            <w:gridSpan w:val="2"/>
            <w:noWrap/>
            <w:hideMark/>
          </w:tcPr>
          <w:p w14:paraId="6983B85B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376C19BE" w14:textId="77777777" w:rsidTr="00C42915">
        <w:trPr>
          <w:trHeight w:val="60"/>
        </w:trPr>
        <w:tc>
          <w:tcPr>
            <w:tcW w:w="545" w:type="dxa"/>
            <w:noWrap/>
            <w:hideMark/>
          </w:tcPr>
          <w:p w14:paraId="4503447D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29674F18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D</w:t>
            </w:r>
          </w:p>
        </w:tc>
        <w:tc>
          <w:tcPr>
            <w:tcW w:w="6804" w:type="dxa"/>
            <w:gridSpan w:val="8"/>
            <w:noWrap/>
            <w:hideMark/>
          </w:tcPr>
          <w:p w14:paraId="7B5223D5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O Programa descreve medidas preventivas para evitar desvios? </w:t>
            </w:r>
          </w:p>
        </w:tc>
        <w:tc>
          <w:tcPr>
            <w:tcW w:w="1412" w:type="dxa"/>
            <w:gridSpan w:val="2"/>
            <w:noWrap/>
            <w:hideMark/>
          </w:tcPr>
          <w:p w14:paraId="19359399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09C21CD1" w14:textId="77777777" w:rsidTr="00C42915">
        <w:trPr>
          <w:trHeight w:val="60"/>
        </w:trPr>
        <w:tc>
          <w:tcPr>
            <w:tcW w:w="545" w:type="dxa"/>
            <w:noWrap/>
            <w:hideMark/>
          </w:tcPr>
          <w:p w14:paraId="49245A9A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12B491DA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E</w:t>
            </w:r>
          </w:p>
        </w:tc>
        <w:tc>
          <w:tcPr>
            <w:tcW w:w="6804" w:type="dxa"/>
            <w:gridSpan w:val="8"/>
            <w:noWrap/>
            <w:hideMark/>
          </w:tcPr>
          <w:p w14:paraId="344C0BBF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As medidas preventivas adotadas evitam a recorrência do desvio? </w:t>
            </w:r>
          </w:p>
        </w:tc>
        <w:tc>
          <w:tcPr>
            <w:tcW w:w="1412" w:type="dxa"/>
            <w:gridSpan w:val="2"/>
            <w:noWrap/>
            <w:hideMark/>
          </w:tcPr>
          <w:p w14:paraId="646B7706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48D6E370" w14:textId="77777777" w:rsidTr="00C42915">
        <w:trPr>
          <w:trHeight w:val="395"/>
        </w:trPr>
        <w:tc>
          <w:tcPr>
            <w:tcW w:w="545" w:type="dxa"/>
            <w:noWrap/>
            <w:hideMark/>
          </w:tcPr>
          <w:p w14:paraId="76D82629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5D3CE17D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F</w:t>
            </w:r>
          </w:p>
        </w:tc>
        <w:tc>
          <w:tcPr>
            <w:tcW w:w="6804" w:type="dxa"/>
            <w:gridSpan w:val="8"/>
            <w:hideMark/>
          </w:tcPr>
          <w:p w14:paraId="03A35626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As medidas de controle adotadas garantem que nenhum produto que possa causar danos à saúde pública, ou seja adulterado/fraudado, chegue ao consumidor?</w:t>
            </w:r>
          </w:p>
        </w:tc>
        <w:tc>
          <w:tcPr>
            <w:tcW w:w="1412" w:type="dxa"/>
            <w:gridSpan w:val="2"/>
            <w:noWrap/>
            <w:hideMark/>
          </w:tcPr>
          <w:p w14:paraId="2C2CAC33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1A2D368D" w14:textId="77777777" w:rsidTr="00C42915">
        <w:trPr>
          <w:trHeight w:val="300"/>
        </w:trPr>
        <w:tc>
          <w:tcPr>
            <w:tcW w:w="545" w:type="dxa"/>
            <w:noWrap/>
            <w:hideMark/>
          </w:tcPr>
          <w:p w14:paraId="76E02164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0F6DF424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G</w:t>
            </w:r>
          </w:p>
        </w:tc>
        <w:tc>
          <w:tcPr>
            <w:tcW w:w="6804" w:type="dxa"/>
            <w:gridSpan w:val="8"/>
            <w:noWrap/>
            <w:hideMark/>
          </w:tcPr>
          <w:p w14:paraId="083BB178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O Estabelecimento possui registros auditáveis do programa?</w:t>
            </w:r>
          </w:p>
        </w:tc>
        <w:tc>
          <w:tcPr>
            <w:tcW w:w="1412" w:type="dxa"/>
            <w:gridSpan w:val="2"/>
            <w:noWrap/>
            <w:hideMark/>
          </w:tcPr>
          <w:p w14:paraId="7513F865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1C9755CE" w14:textId="77777777" w:rsidTr="00C42915">
        <w:trPr>
          <w:trHeight w:val="140"/>
        </w:trPr>
        <w:tc>
          <w:tcPr>
            <w:tcW w:w="545" w:type="dxa"/>
            <w:noWrap/>
            <w:hideMark/>
          </w:tcPr>
          <w:p w14:paraId="53927C70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lastRenderedPageBreak/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35BCBDE3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H</w:t>
            </w:r>
          </w:p>
        </w:tc>
        <w:tc>
          <w:tcPr>
            <w:tcW w:w="6804" w:type="dxa"/>
            <w:gridSpan w:val="8"/>
            <w:noWrap/>
            <w:hideMark/>
          </w:tcPr>
          <w:p w14:paraId="24CD8834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>As planilhas utilizadas para monitoramento estão de acordo com o plano escrito?</w:t>
            </w:r>
          </w:p>
        </w:tc>
        <w:tc>
          <w:tcPr>
            <w:tcW w:w="1412" w:type="dxa"/>
            <w:gridSpan w:val="2"/>
            <w:noWrap/>
            <w:hideMark/>
          </w:tcPr>
          <w:p w14:paraId="7BEF0B74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7BEA4B66" w14:textId="77777777" w:rsidTr="00C42915">
        <w:trPr>
          <w:trHeight w:val="91"/>
        </w:trPr>
        <w:tc>
          <w:tcPr>
            <w:tcW w:w="545" w:type="dxa"/>
            <w:noWrap/>
            <w:hideMark/>
          </w:tcPr>
          <w:p w14:paraId="74C392A1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0DDD1FAE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I</w:t>
            </w:r>
          </w:p>
        </w:tc>
        <w:tc>
          <w:tcPr>
            <w:tcW w:w="6804" w:type="dxa"/>
            <w:gridSpan w:val="8"/>
            <w:noWrap/>
            <w:hideMark/>
          </w:tcPr>
          <w:p w14:paraId="77150CFB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O fluxograma é compatível com a realidade? </w:t>
            </w:r>
          </w:p>
        </w:tc>
        <w:tc>
          <w:tcPr>
            <w:tcW w:w="1412" w:type="dxa"/>
            <w:gridSpan w:val="2"/>
            <w:noWrap/>
            <w:hideMark/>
          </w:tcPr>
          <w:p w14:paraId="7D9FF0EA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2612AED9" w14:textId="77777777" w:rsidTr="00C42915">
        <w:trPr>
          <w:trHeight w:val="60"/>
        </w:trPr>
        <w:tc>
          <w:tcPr>
            <w:tcW w:w="545" w:type="dxa"/>
            <w:noWrap/>
            <w:hideMark/>
          </w:tcPr>
          <w:p w14:paraId="665B74C6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5D9BBF59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J</w:t>
            </w:r>
          </w:p>
        </w:tc>
        <w:tc>
          <w:tcPr>
            <w:tcW w:w="6804" w:type="dxa"/>
            <w:gridSpan w:val="8"/>
            <w:noWrap/>
            <w:hideMark/>
          </w:tcPr>
          <w:p w14:paraId="3B0896FE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Os parâmetros utilizados e a frequência estão em conformidade com o plano escrito? </w:t>
            </w:r>
          </w:p>
        </w:tc>
        <w:tc>
          <w:tcPr>
            <w:tcW w:w="1412" w:type="dxa"/>
            <w:gridSpan w:val="2"/>
            <w:noWrap/>
            <w:hideMark/>
          </w:tcPr>
          <w:p w14:paraId="53956A0F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6D2E4717" w14:textId="77777777" w:rsidTr="00C42915">
        <w:trPr>
          <w:trHeight w:val="72"/>
        </w:trPr>
        <w:tc>
          <w:tcPr>
            <w:tcW w:w="545" w:type="dxa"/>
            <w:noWrap/>
            <w:hideMark/>
          </w:tcPr>
          <w:p w14:paraId="35CA75CD" w14:textId="77777777" w:rsidR="004B3A4E" w:rsidRPr="00F65A88" w:rsidRDefault="004B3A4E" w:rsidP="00C42915">
            <w:pPr>
              <w:rPr>
                <w:rFonts w:eastAsia="Times New Roman"/>
                <w:b/>
                <w:bCs/>
                <w:sz w:val="20"/>
                <w:lang w:eastAsia="pt-BR"/>
              </w:rPr>
            </w:pPr>
            <w:r w:rsidRPr="00F65A88">
              <w:rPr>
                <w:rFonts w:eastAsia="Times New Roman"/>
                <w:b/>
                <w:bCs/>
                <w:sz w:val="20"/>
                <w:lang w:eastAsia="pt-BR"/>
              </w:rPr>
              <w:t> </w:t>
            </w:r>
          </w:p>
        </w:tc>
        <w:tc>
          <w:tcPr>
            <w:tcW w:w="448" w:type="dxa"/>
            <w:noWrap/>
            <w:vAlign w:val="center"/>
            <w:hideMark/>
          </w:tcPr>
          <w:p w14:paraId="33161171" w14:textId="77777777" w:rsidR="004B3A4E" w:rsidRPr="0034396C" w:rsidRDefault="004B3A4E" w:rsidP="00C42915">
            <w:pPr>
              <w:jc w:val="center"/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L</w:t>
            </w:r>
          </w:p>
        </w:tc>
        <w:tc>
          <w:tcPr>
            <w:tcW w:w="6804" w:type="dxa"/>
            <w:gridSpan w:val="8"/>
            <w:noWrap/>
            <w:hideMark/>
          </w:tcPr>
          <w:p w14:paraId="70A7D8F7" w14:textId="77777777" w:rsidR="004B3A4E" w:rsidRPr="0034396C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34396C">
              <w:rPr>
                <w:rFonts w:eastAsia="Times New Roman"/>
                <w:sz w:val="18"/>
                <w:lang w:eastAsia="pt-BR"/>
              </w:rPr>
              <w:t xml:space="preserve">O programa possui efetividade e confiabilidade? </w:t>
            </w:r>
          </w:p>
        </w:tc>
        <w:tc>
          <w:tcPr>
            <w:tcW w:w="1412" w:type="dxa"/>
            <w:gridSpan w:val="2"/>
            <w:noWrap/>
            <w:hideMark/>
          </w:tcPr>
          <w:p w14:paraId="723B6F6B" w14:textId="77777777" w:rsidR="004B3A4E" w:rsidRPr="0034396C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34396C">
              <w:rPr>
                <w:rFonts w:eastAsia="Times New Roman"/>
                <w:b/>
                <w:bCs/>
                <w:sz w:val="18"/>
                <w:lang w:eastAsia="pt-BR"/>
              </w:rPr>
              <w:t> </w:t>
            </w:r>
          </w:p>
        </w:tc>
      </w:tr>
      <w:tr w:rsidR="004B3A4E" w:rsidRPr="00181929" w14:paraId="4A7E70F5" w14:textId="77777777" w:rsidTr="00C42915">
        <w:trPr>
          <w:trHeight w:val="300"/>
        </w:trPr>
        <w:tc>
          <w:tcPr>
            <w:tcW w:w="545" w:type="dxa"/>
            <w:noWrap/>
            <w:vAlign w:val="center"/>
            <w:hideMark/>
          </w:tcPr>
          <w:p w14:paraId="236A3ADD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5</w:t>
            </w:r>
          </w:p>
        </w:tc>
        <w:tc>
          <w:tcPr>
            <w:tcW w:w="8664" w:type="dxa"/>
            <w:gridSpan w:val="11"/>
            <w:noWrap/>
            <w:vAlign w:val="center"/>
            <w:hideMark/>
          </w:tcPr>
          <w:p w14:paraId="3D60ED5A" w14:textId="77777777" w:rsidR="004B3A4E" w:rsidRPr="00663B8A" w:rsidRDefault="004B3A4E" w:rsidP="00C42915">
            <w:pPr>
              <w:rPr>
                <w:rFonts w:eastAsia="Times New Roman"/>
                <w:b/>
                <w:bCs/>
                <w:sz w:val="18"/>
                <w:lang w:eastAsia="pt-BR"/>
              </w:rPr>
            </w:pPr>
            <w:r w:rsidRPr="00663B8A">
              <w:rPr>
                <w:rFonts w:eastAsia="Times New Roman"/>
                <w:b/>
                <w:bCs/>
                <w:sz w:val="18"/>
                <w:lang w:eastAsia="pt-BR"/>
              </w:rPr>
              <w:t>Conclusão</w:t>
            </w:r>
          </w:p>
        </w:tc>
      </w:tr>
      <w:tr w:rsidR="004B3A4E" w:rsidRPr="00181929" w14:paraId="3EE3205D" w14:textId="77777777" w:rsidTr="00C42915">
        <w:trPr>
          <w:trHeight w:val="450"/>
        </w:trPr>
        <w:tc>
          <w:tcPr>
            <w:tcW w:w="9209" w:type="dxa"/>
            <w:gridSpan w:val="12"/>
            <w:vMerge w:val="restart"/>
            <w:noWrap/>
            <w:hideMark/>
          </w:tcPr>
          <w:p w14:paraId="6FC049FB" w14:textId="77777777" w:rsidR="004B3A4E" w:rsidRPr="00F65A88" w:rsidRDefault="004B3A4E" w:rsidP="00C42915">
            <w:pPr>
              <w:rPr>
                <w:rFonts w:eastAsia="Times New Roman"/>
                <w:sz w:val="20"/>
                <w:lang w:eastAsia="pt-BR"/>
              </w:rPr>
            </w:pPr>
            <w:r w:rsidRPr="00F65A88">
              <w:rPr>
                <w:rFonts w:eastAsia="Times New Roman"/>
                <w:sz w:val="20"/>
                <w:lang w:eastAsia="pt-BR"/>
              </w:rPr>
              <w:t> </w:t>
            </w:r>
          </w:p>
        </w:tc>
      </w:tr>
      <w:tr w:rsidR="004B3A4E" w:rsidRPr="00181929" w14:paraId="5BFD788E" w14:textId="77777777" w:rsidTr="00C42915">
        <w:trPr>
          <w:trHeight w:val="450"/>
        </w:trPr>
        <w:tc>
          <w:tcPr>
            <w:tcW w:w="9209" w:type="dxa"/>
            <w:gridSpan w:val="12"/>
            <w:vMerge/>
            <w:hideMark/>
          </w:tcPr>
          <w:p w14:paraId="2A5D6521" w14:textId="77777777" w:rsidR="004B3A4E" w:rsidRPr="00F65A88" w:rsidRDefault="004B3A4E" w:rsidP="00C42915">
            <w:pPr>
              <w:rPr>
                <w:rFonts w:eastAsia="Times New Roman"/>
                <w:sz w:val="20"/>
                <w:lang w:eastAsia="pt-BR"/>
              </w:rPr>
            </w:pPr>
          </w:p>
        </w:tc>
      </w:tr>
      <w:tr w:rsidR="004B3A4E" w:rsidRPr="00181929" w14:paraId="6D827F8F" w14:textId="77777777" w:rsidTr="00C42915">
        <w:trPr>
          <w:trHeight w:val="450"/>
        </w:trPr>
        <w:tc>
          <w:tcPr>
            <w:tcW w:w="9209" w:type="dxa"/>
            <w:gridSpan w:val="12"/>
            <w:vMerge/>
            <w:hideMark/>
          </w:tcPr>
          <w:p w14:paraId="2606CA10" w14:textId="77777777" w:rsidR="004B3A4E" w:rsidRPr="00F65A88" w:rsidRDefault="004B3A4E" w:rsidP="00C42915">
            <w:pPr>
              <w:rPr>
                <w:rFonts w:eastAsia="Times New Roman"/>
                <w:sz w:val="20"/>
                <w:lang w:eastAsia="pt-BR"/>
              </w:rPr>
            </w:pPr>
          </w:p>
        </w:tc>
      </w:tr>
      <w:tr w:rsidR="004B3A4E" w:rsidRPr="00181929" w14:paraId="22308FD2" w14:textId="77777777" w:rsidTr="00C42915">
        <w:trPr>
          <w:trHeight w:val="450"/>
        </w:trPr>
        <w:tc>
          <w:tcPr>
            <w:tcW w:w="9209" w:type="dxa"/>
            <w:gridSpan w:val="12"/>
            <w:vMerge/>
            <w:hideMark/>
          </w:tcPr>
          <w:p w14:paraId="4264702F" w14:textId="77777777" w:rsidR="004B3A4E" w:rsidRPr="00F65A88" w:rsidRDefault="004B3A4E" w:rsidP="00C42915">
            <w:pPr>
              <w:rPr>
                <w:rFonts w:eastAsia="Times New Roman"/>
                <w:sz w:val="20"/>
                <w:lang w:eastAsia="pt-BR"/>
              </w:rPr>
            </w:pPr>
          </w:p>
        </w:tc>
      </w:tr>
      <w:tr w:rsidR="004B3A4E" w:rsidRPr="00181929" w14:paraId="6DCC1A08" w14:textId="77777777" w:rsidTr="00C42915">
        <w:trPr>
          <w:trHeight w:val="450"/>
        </w:trPr>
        <w:tc>
          <w:tcPr>
            <w:tcW w:w="9209" w:type="dxa"/>
            <w:gridSpan w:val="12"/>
            <w:vMerge/>
            <w:hideMark/>
          </w:tcPr>
          <w:p w14:paraId="3C0A2F79" w14:textId="77777777" w:rsidR="004B3A4E" w:rsidRPr="00F65A88" w:rsidRDefault="004B3A4E" w:rsidP="00C42915">
            <w:pPr>
              <w:rPr>
                <w:rFonts w:eastAsia="Times New Roman"/>
                <w:sz w:val="20"/>
                <w:lang w:eastAsia="pt-BR"/>
              </w:rPr>
            </w:pPr>
          </w:p>
        </w:tc>
      </w:tr>
      <w:tr w:rsidR="004B3A4E" w:rsidRPr="00181929" w14:paraId="556ED2A5" w14:textId="77777777" w:rsidTr="004B3A4E">
        <w:trPr>
          <w:trHeight w:val="450"/>
        </w:trPr>
        <w:tc>
          <w:tcPr>
            <w:tcW w:w="9209" w:type="dxa"/>
            <w:gridSpan w:val="12"/>
            <w:vMerge/>
            <w:hideMark/>
          </w:tcPr>
          <w:p w14:paraId="4A0FA662" w14:textId="77777777" w:rsidR="004B3A4E" w:rsidRPr="00F65A88" w:rsidRDefault="004B3A4E" w:rsidP="00C42915">
            <w:pPr>
              <w:rPr>
                <w:rFonts w:eastAsia="Times New Roman"/>
                <w:sz w:val="20"/>
                <w:lang w:eastAsia="pt-BR"/>
              </w:rPr>
            </w:pPr>
          </w:p>
        </w:tc>
      </w:tr>
      <w:tr w:rsidR="004B3A4E" w:rsidRPr="00181929" w14:paraId="1F9EA899" w14:textId="77777777" w:rsidTr="00C42915">
        <w:trPr>
          <w:trHeight w:val="510"/>
        </w:trPr>
        <w:tc>
          <w:tcPr>
            <w:tcW w:w="9209" w:type="dxa"/>
            <w:gridSpan w:val="12"/>
            <w:noWrap/>
            <w:hideMark/>
          </w:tcPr>
          <w:p w14:paraId="1793E401" w14:textId="77777777" w:rsidR="004B3A4E" w:rsidRPr="00663B8A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Ciente, recebi 2ª via em ________________________________</w:t>
            </w:r>
          </w:p>
        </w:tc>
      </w:tr>
      <w:tr w:rsidR="004B3A4E" w:rsidRPr="00181929" w14:paraId="0EEAD157" w14:textId="77777777" w:rsidTr="00C42915">
        <w:trPr>
          <w:trHeight w:val="450"/>
        </w:trPr>
        <w:tc>
          <w:tcPr>
            <w:tcW w:w="9209" w:type="dxa"/>
            <w:gridSpan w:val="12"/>
            <w:vMerge w:val="restart"/>
            <w:hideMark/>
          </w:tcPr>
          <w:p w14:paraId="24B6ABD5" w14:textId="77777777" w:rsidR="004B3A4E" w:rsidRPr="00663B8A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Declaro estar ciente que possuo o prazo de 15 dias para apresentar a este Serviço de Inspeção o Relatório de Correção das Não Conformidades (RNC) apresentadas em Plano de Ação que contém o cronograma de ações corretivas aqui solicitado.</w:t>
            </w:r>
          </w:p>
        </w:tc>
      </w:tr>
      <w:tr w:rsidR="004B3A4E" w:rsidRPr="00181929" w14:paraId="4736D865" w14:textId="77777777" w:rsidTr="00C42915">
        <w:trPr>
          <w:trHeight w:val="450"/>
        </w:trPr>
        <w:tc>
          <w:tcPr>
            <w:tcW w:w="9209" w:type="dxa"/>
            <w:gridSpan w:val="12"/>
            <w:vMerge/>
            <w:hideMark/>
          </w:tcPr>
          <w:p w14:paraId="616DAA9B" w14:textId="77777777" w:rsidR="004B3A4E" w:rsidRPr="00F65A88" w:rsidRDefault="004B3A4E" w:rsidP="00C42915">
            <w:pPr>
              <w:rPr>
                <w:rFonts w:eastAsia="Times New Roman"/>
                <w:sz w:val="20"/>
                <w:lang w:eastAsia="pt-BR"/>
              </w:rPr>
            </w:pPr>
          </w:p>
        </w:tc>
      </w:tr>
      <w:tr w:rsidR="004B3A4E" w:rsidRPr="00181929" w14:paraId="3DD0806D" w14:textId="77777777" w:rsidTr="00C42915">
        <w:trPr>
          <w:trHeight w:val="1644"/>
        </w:trPr>
        <w:tc>
          <w:tcPr>
            <w:tcW w:w="4604" w:type="dxa"/>
            <w:gridSpan w:val="4"/>
            <w:noWrap/>
            <w:vAlign w:val="bottom"/>
            <w:hideMark/>
          </w:tcPr>
          <w:p w14:paraId="1E187D99" w14:textId="77777777" w:rsidR="004B3A4E" w:rsidRPr="00663B8A" w:rsidRDefault="004B3A4E" w:rsidP="00C42915">
            <w:pPr>
              <w:jc w:val="center"/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Responsável pelo estabelecimento</w:t>
            </w:r>
          </w:p>
        </w:tc>
        <w:tc>
          <w:tcPr>
            <w:tcW w:w="4605" w:type="dxa"/>
            <w:gridSpan w:val="8"/>
            <w:noWrap/>
            <w:vAlign w:val="bottom"/>
            <w:hideMark/>
          </w:tcPr>
          <w:p w14:paraId="2C97276E" w14:textId="77777777" w:rsidR="004B3A4E" w:rsidRPr="00663B8A" w:rsidRDefault="004B3A4E" w:rsidP="00C42915">
            <w:pPr>
              <w:jc w:val="center"/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Responsável pelo Controle de Qualidade</w:t>
            </w:r>
          </w:p>
        </w:tc>
      </w:tr>
      <w:tr w:rsidR="004B3A4E" w:rsidRPr="00181929" w14:paraId="24595698" w14:textId="77777777" w:rsidTr="00C42915">
        <w:trPr>
          <w:trHeight w:val="2778"/>
        </w:trPr>
        <w:tc>
          <w:tcPr>
            <w:tcW w:w="4604" w:type="dxa"/>
            <w:gridSpan w:val="4"/>
            <w:noWrap/>
            <w:vAlign w:val="bottom"/>
            <w:hideMark/>
          </w:tcPr>
          <w:p w14:paraId="02DBAACC" w14:textId="77777777" w:rsidR="004B3A4E" w:rsidRPr="00663B8A" w:rsidRDefault="004B3A4E" w:rsidP="00C42915">
            <w:pPr>
              <w:jc w:val="center"/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Responsável pela inspeção</w:t>
            </w:r>
          </w:p>
        </w:tc>
        <w:tc>
          <w:tcPr>
            <w:tcW w:w="4605" w:type="dxa"/>
            <w:gridSpan w:val="8"/>
            <w:noWrap/>
            <w:vAlign w:val="bottom"/>
            <w:hideMark/>
          </w:tcPr>
          <w:p w14:paraId="4033F561" w14:textId="77777777" w:rsidR="004B3A4E" w:rsidRPr="00663B8A" w:rsidRDefault="004B3A4E" w:rsidP="00C42915">
            <w:pPr>
              <w:jc w:val="center"/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Responsável pela inspeção (SIM/POA)</w:t>
            </w:r>
          </w:p>
        </w:tc>
      </w:tr>
      <w:tr w:rsidR="004B3A4E" w:rsidRPr="00181929" w14:paraId="3B6067ED" w14:textId="77777777" w:rsidTr="00C42915">
        <w:trPr>
          <w:trHeight w:val="170"/>
        </w:trPr>
        <w:tc>
          <w:tcPr>
            <w:tcW w:w="4604" w:type="dxa"/>
            <w:gridSpan w:val="4"/>
            <w:noWrap/>
            <w:vAlign w:val="bottom"/>
            <w:hideMark/>
          </w:tcPr>
          <w:p w14:paraId="125BD339" w14:textId="77777777" w:rsidR="004B3A4E" w:rsidRPr="00663B8A" w:rsidRDefault="004B3A4E" w:rsidP="00C42915">
            <w:pPr>
              <w:jc w:val="center"/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Carimbo e assinatura</w:t>
            </w:r>
          </w:p>
        </w:tc>
        <w:tc>
          <w:tcPr>
            <w:tcW w:w="4605" w:type="dxa"/>
            <w:gridSpan w:val="8"/>
            <w:noWrap/>
            <w:vAlign w:val="bottom"/>
            <w:hideMark/>
          </w:tcPr>
          <w:p w14:paraId="67C2E88D" w14:textId="77777777" w:rsidR="004B3A4E" w:rsidRPr="00663B8A" w:rsidRDefault="004B3A4E" w:rsidP="00C42915">
            <w:pPr>
              <w:jc w:val="center"/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Carimbo/assinatura</w:t>
            </w:r>
          </w:p>
        </w:tc>
      </w:tr>
      <w:tr w:rsidR="004B3A4E" w:rsidRPr="00181929" w14:paraId="4E2F86A4" w14:textId="77777777" w:rsidTr="00C42915">
        <w:trPr>
          <w:trHeight w:val="450"/>
        </w:trPr>
        <w:tc>
          <w:tcPr>
            <w:tcW w:w="9209" w:type="dxa"/>
            <w:gridSpan w:val="12"/>
            <w:vMerge w:val="restart"/>
            <w:noWrap/>
            <w:hideMark/>
          </w:tcPr>
          <w:p w14:paraId="7C7FCEDA" w14:textId="77777777" w:rsidR="004B3A4E" w:rsidRPr="00663B8A" w:rsidRDefault="004B3A4E" w:rsidP="00C42915">
            <w:pPr>
              <w:rPr>
                <w:rFonts w:eastAsia="Times New Roman"/>
                <w:sz w:val="18"/>
                <w:lang w:eastAsia="pt-BR"/>
              </w:rPr>
            </w:pPr>
            <w:r w:rsidRPr="00663B8A">
              <w:rPr>
                <w:rFonts w:eastAsia="Times New Roman"/>
                <w:sz w:val="18"/>
                <w:lang w:eastAsia="pt-BR"/>
              </w:rPr>
              <w:t>Local e data da inspeção:</w:t>
            </w:r>
          </w:p>
        </w:tc>
      </w:tr>
      <w:tr w:rsidR="004B3A4E" w:rsidRPr="00181929" w14:paraId="7C07482C" w14:textId="77777777" w:rsidTr="00C42915">
        <w:trPr>
          <w:trHeight w:val="450"/>
        </w:trPr>
        <w:tc>
          <w:tcPr>
            <w:tcW w:w="9209" w:type="dxa"/>
            <w:gridSpan w:val="12"/>
            <w:vMerge/>
            <w:hideMark/>
          </w:tcPr>
          <w:p w14:paraId="104D2EC0" w14:textId="77777777" w:rsidR="004B3A4E" w:rsidRPr="00181929" w:rsidRDefault="004B3A4E" w:rsidP="00C42915">
            <w:pPr>
              <w:spacing w:line="320" w:lineRule="exact"/>
              <w:rPr>
                <w:rFonts w:eastAsia="Times New Roman"/>
                <w:lang w:eastAsia="pt-BR"/>
              </w:rPr>
            </w:pPr>
          </w:p>
        </w:tc>
      </w:tr>
      <w:bookmarkEnd w:id="5"/>
    </w:tbl>
    <w:p w14:paraId="116E1736" w14:textId="76526EC6" w:rsidR="004B3A4E" w:rsidRDefault="004B3A4E" w:rsidP="004B3A4E">
      <w:pPr>
        <w:tabs>
          <w:tab w:val="left" w:pos="6729"/>
        </w:tabs>
      </w:pPr>
    </w:p>
    <w:p w14:paraId="5370A01C" w14:textId="22BB2784" w:rsidR="004B3A4E" w:rsidRDefault="004B3A4E" w:rsidP="004B3A4E">
      <w:pPr>
        <w:tabs>
          <w:tab w:val="left" w:pos="6729"/>
        </w:tabs>
      </w:pPr>
    </w:p>
    <w:p w14:paraId="00E7C887" w14:textId="570480CA" w:rsidR="004B3A4E" w:rsidRDefault="004B3A4E" w:rsidP="004B3A4E">
      <w:pPr>
        <w:tabs>
          <w:tab w:val="left" w:pos="6729"/>
        </w:tabs>
      </w:pPr>
    </w:p>
    <w:p w14:paraId="62CDA37E" w14:textId="0606037A" w:rsidR="004B3A4E" w:rsidRDefault="004B3A4E" w:rsidP="004B3A4E">
      <w:pPr>
        <w:tabs>
          <w:tab w:val="left" w:pos="6729"/>
        </w:tabs>
      </w:pPr>
    </w:p>
    <w:p w14:paraId="71B55A32" w14:textId="77777777" w:rsidR="00204738" w:rsidRPr="00711F4E" w:rsidRDefault="00204738" w:rsidP="00204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lastRenderedPageBreak/>
        <w:t>ANEXO 03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</w:t>
      </w:r>
    </w:p>
    <w:p w14:paraId="55523682" w14:textId="77777777" w:rsidR="00204738" w:rsidRPr="004F21C8" w:rsidRDefault="00204738" w:rsidP="00204738">
      <w:pPr>
        <w:spacing w:before="240" w:after="200" w:line="276" w:lineRule="auto"/>
        <w:jc w:val="center"/>
        <w:rPr>
          <w:rFonts w:ascii="Arial" w:eastAsia="Calibri" w:hAnsi="Arial" w:cs="Arial"/>
          <w:sz w:val="24"/>
        </w:rPr>
      </w:pPr>
      <w:r w:rsidRPr="004F21C8">
        <w:rPr>
          <w:rFonts w:ascii="Arial" w:eastAsia="Times New Roman" w:hAnsi="Arial" w:cs="Arial"/>
          <w:b/>
          <w:color w:val="000000"/>
          <w:sz w:val="28"/>
          <w:u w:val="single" w:color="000000"/>
          <w:lang w:eastAsia="pt-BR"/>
        </w:rPr>
        <w:t>LISTA DE VERIFICAÇÃO DO SIM/POA</w:t>
      </w:r>
    </w:p>
    <w:p w14:paraId="4E020D4A" w14:textId="77777777" w:rsidR="00204738" w:rsidRPr="00711F4E" w:rsidRDefault="00204738" w:rsidP="00204738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lang w:val="pt-PT" w:eastAsia="pt-BR"/>
        </w:rPr>
      </w:pPr>
      <w:r w:rsidRPr="00EF5A54">
        <w:rPr>
          <w:rFonts w:ascii="Arial" w:eastAsia="Arial" w:hAnsi="Arial" w:cs="Arial"/>
          <w:color w:val="000000"/>
          <w:lang w:val="pt-PT" w:eastAsia="pt-BR"/>
        </w:rPr>
        <w:t>Realizado pelo Serviço de Inspeção do consórcio CID CENTRO no Serviço de Inspeção Municipal (SIM/POA) do município de ___________________________________. As não conformidades apontadas neste relatório exigem do SIM/POA a apresentação de plano de ação</w:t>
      </w:r>
      <w:r>
        <w:rPr>
          <w:rFonts w:ascii="Arial" w:eastAsia="Arial" w:hAnsi="Arial" w:cs="Arial"/>
          <w:color w:val="000000"/>
          <w:lang w:val="pt-PT" w:eastAsia="pt-BR"/>
        </w:rPr>
        <w:t>,</w:t>
      </w:r>
      <w:r w:rsidRPr="00EF5A54">
        <w:rPr>
          <w:rFonts w:ascii="Arial" w:eastAsia="Arial" w:hAnsi="Arial" w:cs="Arial"/>
          <w:color w:val="000000"/>
          <w:lang w:val="pt-PT" w:eastAsia="pt-BR"/>
        </w:rPr>
        <w:t xml:space="preserve"> </w:t>
      </w:r>
      <w:r>
        <w:rPr>
          <w:rFonts w:ascii="Arial" w:eastAsia="Arial" w:hAnsi="Arial" w:cs="Arial"/>
          <w:color w:val="000000"/>
          <w:lang w:val="pt-PT" w:eastAsia="pt-BR"/>
        </w:rPr>
        <w:t xml:space="preserve">em até 15 dias após a vistoria, </w:t>
      </w:r>
      <w:r w:rsidRPr="00EF5A54">
        <w:rPr>
          <w:rFonts w:ascii="Arial" w:eastAsia="Arial" w:hAnsi="Arial" w:cs="Arial"/>
          <w:color w:val="000000"/>
          <w:lang w:val="pt-PT" w:eastAsia="pt-BR"/>
        </w:rPr>
        <w:t xml:space="preserve">definindo </w:t>
      </w:r>
      <w:r>
        <w:rPr>
          <w:rFonts w:ascii="Arial" w:eastAsia="Arial" w:hAnsi="Arial" w:cs="Arial"/>
          <w:color w:val="000000"/>
          <w:lang w:val="pt-PT" w:eastAsia="pt-BR"/>
        </w:rPr>
        <w:t xml:space="preserve">ações e </w:t>
      </w:r>
      <w:r w:rsidRPr="00EF5A54">
        <w:rPr>
          <w:rFonts w:ascii="Arial" w:eastAsia="Arial" w:hAnsi="Arial" w:cs="Arial"/>
          <w:color w:val="000000"/>
          <w:lang w:val="pt-PT" w:eastAsia="pt-BR"/>
        </w:rPr>
        <w:t>prazos para execução. Caso o prazo estabelecido não seja cumprido, poderá ocorrer a suspensão da comercialização do Serviço de Inspeção Municipal no consórcio.</w:t>
      </w:r>
    </w:p>
    <w:p w14:paraId="3FC4B795" w14:textId="77777777" w:rsidR="00204738" w:rsidRPr="00711F4E" w:rsidRDefault="00204738" w:rsidP="00204738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lang w:val="pt-PT" w:eastAsia="pt-BR"/>
        </w:rPr>
      </w:pPr>
    </w:p>
    <w:p w14:paraId="78C3B7F3" w14:textId="77777777" w:rsidR="00204738" w:rsidRDefault="00204738" w:rsidP="00204738">
      <w:pPr>
        <w:widowControl w:val="0"/>
        <w:tabs>
          <w:tab w:val="left" w:pos="6150"/>
        </w:tabs>
        <w:spacing w:after="120" w:line="240" w:lineRule="auto"/>
        <w:jc w:val="both"/>
        <w:rPr>
          <w:rFonts w:ascii="Arial" w:eastAsia="Arial" w:hAnsi="Arial" w:cs="Arial"/>
          <w:b/>
          <w:color w:val="000000"/>
          <w:lang w:val="pt-PT" w:eastAsia="pt-BR"/>
        </w:rPr>
      </w:pPr>
      <w:r>
        <w:rPr>
          <w:rFonts w:ascii="Arial" w:eastAsia="Arial" w:hAnsi="Arial" w:cs="Arial"/>
          <w:b/>
          <w:color w:val="000000"/>
          <w:lang w:val="pt-PT" w:eastAsia="pt-BR"/>
        </w:rPr>
        <w:t xml:space="preserve">NOME DO </w:t>
      </w:r>
      <w:r w:rsidRPr="00711F4E">
        <w:rPr>
          <w:rFonts w:ascii="Arial" w:eastAsia="Arial" w:hAnsi="Arial" w:cs="Arial"/>
          <w:b/>
          <w:color w:val="000000"/>
          <w:lang w:val="pt-PT" w:eastAsia="pt-BR"/>
        </w:rPr>
        <w:t xml:space="preserve">RESPONSÁVEL </w:t>
      </w:r>
      <w:r>
        <w:rPr>
          <w:rFonts w:ascii="Arial" w:eastAsia="Arial" w:hAnsi="Arial" w:cs="Arial"/>
          <w:b/>
          <w:color w:val="000000"/>
          <w:lang w:val="pt-PT" w:eastAsia="pt-BR"/>
        </w:rPr>
        <w:t>SIM/POA:</w:t>
      </w:r>
      <w:r w:rsidRPr="00711F4E">
        <w:rPr>
          <w:rFonts w:ascii="Arial" w:eastAsia="Arial" w:hAnsi="Arial" w:cs="Arial"/>
          <w:b/>
          <w:color w:val="000000"/>
          <w:lang w:val="pt-PT" w:eastAsia="pt-BR"/>
        </w:rPr>
        <w:tab/>
      </w:r>
    </w:p>
    <w:p w14:paraId="0774E9E7" w14:textId="77777777" w:rsidR="00204738" w:rsidRPr="00711F4E" w:rsidRDefault="00204738" w:rsidP="00204738">
      <w:pPr>
        <w:widowControl w:val="0"/>
        <w:tabs>
          <w:tab w:val="left" w:pos="6150"/>
        </w:tabs>
        <w:spacing w:after="120" w:line="240" w:lineRule="auto"/>
        <w:jc w:val="both"/>
        <w:rPr>
          <w:rFonts w:ascii="Arial" w:eastAsia="Arial" w:hAnsi="Arial" w:cs="Arial"/>
          <w:color w:val="000000"/>
          <w:lang w:val="pt-PT" w:eastAsia="pt-BR"/>
        </w:rPr>
      </w:pPr>
      <w:r w:rsidRPr="00711F4E">
        <w:rPr>
          <w:rFonts w:ascii="Arial" w:eastAsia="Arial" w:hAnsi="Arial" w:cs="Arial"/>
          <w:b/>
          <w:color w:val="000000"/>
          <w:lang w:val="pt-PT" w:eastAsia="pt-BR"/>
        </w:rPr>
        <w:t>DATA:</w:t>
      </w:r>
    </w:p>
    <w:tbl>
      <w:tblPr>
        <w:tblStyle w:val="285"/>
        <w:tblW w:w="5000" w:type="pct"/>
        <w:tblInd w:w="0" w:type="dxa"/>
        <w:tblLook w:val="0000" w:firstRow="0" w:lastRow="0" w:firstColumn="0" w:lastColumn="0" w:noHBand="0" w:noVBand="0"/>
      </w:tblPr>
      <w:tblGrid>
        <w:gridCol w:w="5206"/>
        <w:gridCol w:w="1096"/>
        <w:gridCol w:w="1096"/>
        <w:gridCol w:w="1096"/>
      </w:tblGrid>
      <w:tr w:rsidR="00204738" w:rsidRPr="00711F4E" w14:paraId="30E6DE98" w14:textId="77777777" w:rsidTr="00C42915">
        <w:trPr>
          <w:trHeight w:val="527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EAFF8B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</w:rPr>
              <w:t>Verificação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5A4426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</w:rPr>
              <w:t>Conforme (C)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F538AD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</w:rPr>
              <w:t>Não Conforme (NC)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C1AA5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</w:rPr>
              <w:t>Não Aplicável (NA)</w:t>
            </w:r>
          </w:p>
        </w:tc>
      </w:tr>
      <w:tr w:rsidR="00204738" w:rsidRPr="00711F4E" w14:paraId="18807F18" w14:textId="77777777" w:rsidTr="00C42915">
        <w:trPr>
          <w:trHeight w:val="30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F63EF8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>01 - Gestão de Documentos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DA6A17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24BE76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AB80FE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738" w:rsidRPr="00711F4E" w14:paraId="06BAABA9" w14:textId="77777777" w:rsidTr="00C42915">
        <w:trPr>
          <w:trHeight w:val="30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988800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>02 - Avaliação, Aprovação ou Alteração de Projetos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A61808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F4AEF2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E82AB2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738" w:rsidRPr="00711F4E" w14:paraId="6A69B173" w14:textId="77777777" w:rsidTr="00C42915">
        <w:trPr>
          <w:trHeight w:val="30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582053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>03 - Registro de Produtos e Controle de Rótulos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DCF741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06500E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3A01F4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738" w:rsidRPr="00711F4E" w14:paraId="2937896D" w14:textId="77777777" w:rsidTr="00C42915">
        <w:trPr>
          <w:trHeight w:val="32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C97160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>04 - Rastreabilidade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20F5F99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D31D76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1E3081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738" w:rsidRPr="00711F4E" w14:paraId="1F4BD838" w14:textId="77777777" w:rsidTr="00C42915">
        <w:trPr>
          <w:trHeight w:val="46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9FD5CA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 xml:space="preserve">05 - </w:t>
            </w:r>
            <w:r w:rsidRPr="00711F4E">
              <w:rPr>
                <w:rFonts w:ascii="Arial" w:eastAsia="Arial" w:hAnsi="Arial" w:cs="Arial"/>
              </w:rPr>
              <w:t>Análises</w:t>
            </w:r>
            <w:r w:rsidRPr="00711F4E">
              <w:rPr>
                <w:rFonts w:ascii="Arial" w:eastAsia="Arial" w:hAnsi="Arial" w:cs="Arial"/>
                <w:color w:val="000000"/>
              </w:rPr>
              <w:t xml:space="preserve"> F</w:t>
            </w:r>
            <w:r w:rsidRPr="00711F4E">
              <w:rPr>
                <w:rFonts w:ascii="Arial" w:eastAsia="Arial" w:hAnsi="Arial" w:cs="Arial"/>
              </w:rPr>
              <w:t>í</w:t>
            </w:r>
            <w:r w:rsidRPr="00711F4E">
              <w:rPr>
                <w:rFonts w:ascii="Arial" w:eastAsia="Arial" w:hAnsi="Arial" w:cs="Arial"/>
                <w:color w:val="000000"/>
              </w:rPr>
              <w:t>sica-Química e Microbiológica de Alimentos e Água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D99341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F2FB88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A85EDB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738" w:rsidRPr="00711F4E" w14:paraId="7A0180EB" w14:textId="77777777" w:rsidTr="00C42915">
        <w:trPr>
          <w:trHeight w:val="28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B29BF5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>06 - Combate a Fraudes de POA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E15E802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72850B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66DB8C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738" w:rsidRPr="00711F4E" w14:paraId="623DCACD" w14:textId="77777777" w:rsidTr="00C42915">
        <w:trPr>
          <w:trHeight w:val="30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BBA957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 xml:space="preserve">07 - </w:t>
            </w:r>
            <w:r>
              <w:rPr>
                <w:rFonts w:ascii="Arial" w:eastAsia="Arial" w:hAnsi="Arial" w:cs="Arial"/>
                <w:color w:val="000000"/>
              </w:rPr>
              <w:t xml:space="preserve">Verificação dos </w:t>
            </w:r>
            <w:r w:rsidRPr="00711F4E"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rogramas</w:t>
            </w:r>
            <w:r w:rsidRPr="00711F4E">
              <w:rPr>
                <w:rFonts w:ascii="Arial" w:eastAsia="Arial" w:hAnsi="Arial" w:cs="Arial"/>
                <w:color w:val="000000"/>
              </w:rPr>
              <w:t xml:space="preserve"> de </w:t>
            </w:r>
            <w:r w:rsidRPr="00711F4E">
              <w:rPr>
                <w:rFonts w:ascii="Arial" w:eastAsia="Arial" w:hAnsi="Arial" w:cs="Arial"/>
              </w:rPr>
              <w:t>Autocontrole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5C2CBA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2C7EF0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0E8CD5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738" w:rsidRPr="00711F4E" w14:paraId="3E63C563" w14:textId="77777777" w:rsidTr="00C42915">
        <w:trPr>
          <w:trHeight w:val="30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9A0B63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>08 - Autos de Infração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B3CAE6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7BD628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3BF6F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9387029" w14:textId="3BE608EA" w:rsidR="00204738" w:rsidRDefault="00204738" w:rsidP="004B3A4E">
      <w:pPr>
        <w:tabs>
          <w:tab w:val="left" w:pos="6729"/>
        </w:tabs>
      </w:pPr>
    </w:p>
    <w:tbl>
      <w:tblPr>
        <w:tblStyle w:val="284"/>
        <w:tblW w:w="5000" w:type="pct"/>
        <w:tblInd w:w="0" w:type="dxa"/>
        <w:tblLook w:val="0000" w:firstRow="0" w:lastRow="0" w:firstColumn="0" w:lastColumn="0" w:noHBand="0" w:noVBand="0"/>
      </w:tblPr>
      <w:tblGrid>
        <w:gridCol w:w="838"/>
        <w:gridCol w:w="7656"/>
      </w:tblGrid>
      <w:tr w:rsidR="00204738" w:rsidRPr="00711F4E" w14:paraId="35BBDBB8" w14:textId="77777777" w:rsidTr="00C42915">
        <w:trPr>
          <w:trHeight w:val="161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C40A42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</w:rPr>
              <w:t>Item</w:t>
            </w: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7374" w14:textId="77777777" w:rsidR="00204738" w:rsidRPr="00711F4E" w:rsidRDefault="00204738" w:rsidP="00C4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</w:rPr>
              <w:t>Não Conformidade</w:t>
            </w:r>
          </w:p>
        </w:tc>
      </w:tr>
      <w:tr w:rsidR="00204738" w:rsidRPr="00711F4E" w14:paraId="3DDA3841" w14:textId="77777777" w:rsidTr="00C42915">
        <w:trPr>
          <w:trHeight w:val="480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E8ECA0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CA743E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738" w:rsidRPr="00711F4E" w14:paraId="0DF9EE55" w14:textId="77777777" w:rsidTr="00C42915">
        <w:trPr>
          <w:trHeight w:val="480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ACFC43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5690B3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738" w:rsidRPr="00711F4E" w14:paraId="284D7BF6" w14:textId="77777777" w:rsidTr="00C42915">
        <w:trPr>
          <w:trHeight w:val="480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05DC5A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E362AE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738" w:rsidRPr="00711F4E" w14:paraId="76E1B1A7" w14:textId="77777777" w:rsidTr="00C42915">
        <w:trPr>
          <w:trHeight w:val="480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1948B4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06D9E3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738" w:rsidRPr="00711F4E" w14:paraId="2565C7AA" w14:textId="77777777" w:rsidTr="00C42915">
        <w:trPr>
          <w:trHeight w:val="480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694BDA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8FD186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738" w:rsidRPr="00711F4E" w14:paraId="654A6776" w14:textId="77777777" w:rsidTr="00C42915">
        <w:trPr>
          <w:trHeight w:val="480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99142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67C47" w14:textId="77777777" w:rsidR="00204738" w:rsidRPr="00711F4E" w:rsidRDefault="00204738" w:rsidP="00C4291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02F0DFBD" w14:textId="43662561" w:rsidR="00204738" w:rsidRDefault="00204738" w:rsidP="004B3A4E">
      <w:pPr>
        <w:tabs>
          <w:tab w:val="left" w:pos="6729"/>
        </w:tabs>
      </w:pPr>
    </w:p>
    <w:p w14:paraId="32F1D12F" w14:textId="77777777" w:rsidR="00204738" w:rsidRDefault="00204738" w:rsidP="00204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val="pt-PT" w:eastAsia="pt-BR"/>
        </w:rPr>
      </w:pPr>
      <w:r w:rsidRPr="00711F4E">
        <w:rPr>
          <w:rFonts w:ascii="Arial" w:eastAsia="Arial" w:hAnsi="Arial" w:cs="Arial"/>
          <w:b/>
          <w:color w:val="000000"/>
          <w:lang w:val="pt-PT" w:eastAsia="pt-BR"/>
        </w:rPr>
        <w:t>Assinatura e carimbo do responsável pela verificação:</w:t>
      </w:r>
    </w:p>
    <w:p w14:paraId="01F2BF09" w14:textId="77777777" w:rsidR="00204738" w:rsidRDefault="00204738" w:rsidP="00204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val="pt-PT" w:eastAsia="pt-BR"/>
        </w:rPr>
      </w:pPr>
    </w:p>
    <w:p w14:paraId="58977045" w14:textId="77777777" w:rsidR="00204738" w:rsidRDefault="00204738" w:rsidP="00204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val="pt-PT" w:eastAsia="pt-BR"/>
        </w:rPr>
      </w:pPr>
    </w:p>
    <w:p w14:paraId="44BAE328" w14:textId="77777777" w:rsidR="00204738" w:rsidRDefault="00204738" w:rsidP="00204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val="pt-PT" w:eastAsia="pt-BR"/>
        </w:rPr>
      </w:pPr>
      <w:r>
        <w:rPr>
          <w:rFonts w:ascii="Arial" w:eastAsia="Arial" w:hAnsi="Arial" w:cs="Arial"/>
          <w:b/>
          <w:color w:val="000000"/>
          <w:lang w:val="pt-PT" w:eastAsia="pt-BR"/>
        </w:rPr>
        <w:t>Assinatura e Carimbo do responsável pelo SIM/POA verificado:</w:t>
      </w:r>
    </w:p>
    <w:p w14:paraId="50A94913" w14:textId="77777777" w:rsidR="00204738" w:rsidRDefault="00204738" w:rsidP="00204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val="pt-PT" w:eastAsia="pt-BR"/>
        </w:rPr>
      </w:pPr>
    </w:p>
    <w:p w14:paraId="40B4D56D" w14:textId="58CDAA27" w:rsidR="00204738" w:rsidRDefault="00204738" w:rsidP="004B3A4E">
      <w:pPr>
        <w:tabs>
          <w:tab w:val="left" w:pos="6729"/>
        </w:tabs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843"/>
        <w:gridCol w:w="283"/>
        <w:gridCol w:w="1134"/>
        <w:gridCol w:w="1531"/>
      </w:tblGrid>
      <w:tr w:rsidR="0054420B" w:rsidRPr="007356CE" w14:paraId="30CE5203" w14:textId="77777777" w:rsidTr="00C42915">
        <w:trPr>
          <w:trHeight w:val="265"/>
        </w:trPr>
        <w:tc>
          <w:tcPr>
            <w:tcW w:w="9039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BF1D28" w14:textId="77777777" w:rsidR="0054420B" w:rsidRPr="007356CE" w:rsidRDefault="0054420B" w:rsidP="00C429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PLANO DE AÇÕES CORRETIVAS EM RESPOSTA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LISTA DE VERIFICAÇÃO DO SIM/POA</w:t>
            </w: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n°__________/________</w:t>
            </w:r>
          </w:p>
        </w:tc>
      </w:tr>
      <w:tr w:rsidR="0054420B" w:rsidRPr="007356CE" w14:paraId="384057E1" w14:textId="77777777" w:rsidTr="00C42915">
        <w:trPr>
          <w:trHeight w:val="57"/>
        </w:trPr>
        <w:tc>
          <w:tcPr>
            <w:tcW w:w="903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2D05B1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0B" w:rsidRPr="007356CE" w14:paraId="6F9C4A22" w14:textId="77777777" w:rsidTr="00C42915">
        <w:trPr>
          <w:trHeight w:val="265"/>
        </w:trPr>
        <w:tc>
          <w:tcPr>
            <w:tcW w:w="424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177820E4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SIM/POA</w:t>
            </w: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928F9C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>Município:</w:t>
            </w:r>
          </w:p>
        </w:tc>
      </w:tr>
      <w:tr w:rsidR="0054420B" w:rsidRPr="007356CE" w14:paraId="55DFE1E8" w14:textId="77777777" w:rsidTr="00C42915">
        <w:trPr>
          <w:trHeight w:val="265"/>
        </w:trPr>
        <w:tc>
          <w:tcPr>
            <w:tcW w:w="903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D4DAEF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>Endereço completo:</w:t>
            </w:r>
          </w:p>
        </w:tc>
      </w:tr>
      <w:tr w:rsidR="0054420B" w:rsidRPr="007356CE" w14:paraId="249944B3" w14:textId="77777777" w:rsidTr="00C42915">
        <w:trPr>
          <w:trHeight w:val="265"/>
        </w:trPr>
        <w:tc>
          <w:tcPr>
            <w:tcW w:w="903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EA6E61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>Data:</w:t>
            </w:r>
          </w:p>
        </w:tc>
      </w:tr>
      <w:tr w:rsidR="0054420B" w:rsidRPr="007356CE" w14:paraId="781ABF50" w14:textId="77777777" w:rsidTr="00C42915">
        <w:trPr>
          <w:trHeight w:val="20"/>
        </w:trPr>
        <w:tc>
          <w:tcPr>
            <w:tcW w:w="903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D491E" w14:textId="77777777" w:rsidR="0054420B" w:rsidRPr="00832D98" w:rsidRDefault="0054420B" w:rsidP="00C42915">
            <w:pPr>
              <w:spacing w:after="0" w:line="240" w:lineRule="auto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54420B" w:rsidRPr="007356CE" w14:paraId="35F83FA9" w14:textId="77777777" w:rsidTr="00C42915">
        <w:trPr>
          <w:trHeight w:val="265"/>
        </w:trPr>
        <w:tc>
          <w:tcPr>
            <w:tcW w:w="903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2A61D7" w14:textId="77777777" w:rsidR="0054420B" w:rsidRPr="007356CE" w:rsidRDefault="0054420B" w:rsidP="00C429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>COMPROMISSO DE CORREÇÃO DE NÃO CONFORMIDADES</w:t>
            </w:r>
          </w:p>
        </w:tc>
      </w:tr>
      <w:tr w:rsidR="0054420B" w:rsidRPr="007356CE" w14:paraId="4884D130" w14:textId="77777777" w:rsidTr="00C42915">
        <w:trPr>
          <w:trHeight w:val="57"/>
        </w:trPr>
        <w:tc>
          <w:tcPr>
            <w:tcW w:w="903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AF05F9" w14:textId="77777777" w:rsidR="0054420B" w:rsidRPr="00832D98" w:rsidRDefault="0054420B" w:rsidP="00C42915">
            <w:pPr>
              <w:spacing w:after="0" w:line="240" w:lineRule="auto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54420B" w:rsidRPr="007356CE" w14:paraId="56E480FE" w14:textId="77777777" w:rsidTr="00C42915">
        <w:trPr>
          <w:trHeight w:val="265"/>
        </w:trPr>
        <w:tc>
          <w:tcPr>
            <w:tcW w:w="903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A59ECF7" w14:textId="77777777" w:rsidR="0054420B" w:rsidRPr="007356CE" w:rsidRDefault="0054420B" w:rsidP="00C429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6CE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SIM/POA</w:t>
            </w:r>
            <w:r w:rsidRPr="007356CE">
              <w:rPr>
                <w:rFonts w:ascii="Arial" w:hAnsi="Arial" w:cs="Arial"/>
                <w:sz w:val="20"/>
                <w:szCs w:val="20"/>
              </w:rPr>
              <w:t xml:space="preserve"> supracitado, por mim representado, apresenta o plano de ação descrito abaixo e se compromete adotar todas as ações previstas para correção das não conformidades apontadas no Relatório de </w:t>
            </w:r>
            <w:r>
              <w:rPr>
                <w:rFonts w:ascii="Arial" w:hAnsi="Arial" w:cs="Arial"/>
                <w:sz w:val="20"/>
                <w:szCs w:val="20"/>
              </w:rPr>
              <w:t xml:space="preserve">Verificação do </w:t>
            </w:r>
            <w:r w:rsidRPr="007356CE">
              <w:rPr>
                <w:rFonts w:ascii="Arial" w:hAnsi="Arial" w:cs="Arial"/>
                <w:sz w:val="20"/>
                <w:szCs w:val="20"/>
              </w:rPr>
              <w:t xml:space="preserve">SIM/POA </w:t>
            </w:r>
            <w:r>
              <w:rPr>
                <w:rFonts w:ascii="Arial" w:hAnsi="Arial" w:cs="Arial"/>
                <w:sz w:val="20"/>
                <w:szCs w:val="20"/>
              </w:rPr>
              <w:t xml:space="preserve">realizado </w:t>
            </w:r>
            <w:r w:rsidRPr="007356CE">
              <w:rPr>
                <w:rFonts w:ascii="Arial" w:hAnsi="Arial" w:cs="Arial"/>
                <w:sz w:val="20"/>
                <w:szCs w:val="20"/>
              </w:rPr>
              <w:t>na data de ____/____/______.</w:t>
            </w:r>
          </w:p>
        </w:tc>
      </w:tr>
      <w:tr w:rsidR="0054420B" w:rsidRPr="007356CE" w14:paraId="78683E5E" w14:textId="77777777" w:rsidTr="00C42915">
        <w:trPr>
          <w:trHeight w:val="57"/>
        </w:trPr>
        <w:tc>
          <w:tcPr>
            <w:tcW w:w="903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357222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4420B" w:rsidRPr="007356CE" w14:paraId="04FF459C" w14:textId="77777777" w:rsidTr="00C42915">
        <w:trPr>
          <w:trHeight w:val="283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22D88F2" w14:textId="77777777" w:rsidR="0054420B" w:rsidRPr="00832D98" w:rsidRDefault="0054420B" w:rsidP="00C4291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7EB7BDD" w14:textId="77777777" w:rsidR="0054420B" w:rsidRPr="00832D98" w:rsidRDefault="0054420B" w:rsidP="00C42915">
            <w:pPr>
              <w:spacing w:after="0" w:line="240" w:lineRule="auto"/>
              <w:ind w:firstLine="708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FB9FDB" w14:textId="77777777" w:rsidR="0054420B" w:rsidRPr="00832D98" w:rsidRDefault="0054420B" w:rsidP="00C4291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3074D7" w14:textId="77777777" w:rsidR="0054420B" w:rsidRPr="00832D98" w:rsidRDefault="0054420B" w:rsidP="00C4291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4420B" w:rsidRPr="007356CE" w14:paraId="21373D7E" w14:textId="77777777" w:rsidTr="00C42915">
        <w:trPr>
          <w:trHeight w:val="315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01E1B8E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E140508" w14:textId="77777777" w:rsidR="0054420B" w:rsidRPr="007356CE" w:rsidRDefault="0054420B" w:rsidP="00C429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6CE">
              <w:rPr>
                <w:rFonts w:ascii="Arial" w:hAnsi="Arial" w:cs="Arial"/>
                <w:sz w:val="20"/>
                <w:szCs w:val="20"/>
              </w:rPr>
              <w:t>Ass. do 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56C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onsável SIM/POA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111D3B4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F38B64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0B" w:rsidRPr="007356CE" w14:paraId="07517531" w14:textId="77777777" w:rsidTr="00C42915">
        <w:trPr>
          <w:trHeight w:val="57"/>
        </w:trPr>
        <w:tc>
          <w:tcPr>
            <w:tcW w:w="903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ECD29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54420B" w:rsidRPr="007356CE" w14:paraId="161B4B34" w14:textId="77777777" w:rsidTr="00C42915">
        <w:trPr>
          <w:trHeight w:val="483"/>
        </w:trPr>
        <w:tc>
          <w:tcPr>
            <w:tcW w:w="903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097D5D" w14:textId="77777777" w:rsidR="0054420B" w:rsidRPr="007356CE" w:rsidRDefault="0054420B" w:rsidP="00C429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OBS: </w:t>
            </w:r>
            <w:r w:rsidRPr="007356CE">
              <w:rPr>
                <w:rFonts w:ascii="Arial" w:hAnsi="Arial" w:cs="Arial"/>
                <w:sz w:val="20"/>
                <w:szCs w:val="20"/>
              </w:rPr>
              <w:t>O presente plano de ações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 corretivas deve ser enviado ao Serviço de Inspeção do consórcio CID CENTRO pelo </w:t>
            </w:r>
            <w:r w:rsidRPr="007356CE">
              <w:rPr>
                <w:rFonts w:ascii="Arial" w:hAnsi="Arial" w:cs="Arial"/>
                <w:sz w:val="20"/>
                <w:szCs w:val="20"/>
              </w:rPr>
              <w:t xml:space="preserve">SIM/POA, para instrução do processo correspondente e demais providências necessárias. </w:t>
            </w:r>
          </w:p>
        </w:tc>
      </w:tr>
      <w:tr w:rsidR="0054420B" w:rsidRPr="007356CE" w14:paraId="197D0C85" w14:textId="77777777" w:rsidTr="00C42915">
        <w:trPr>
          <w:trHeight w:val="525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B61" w14:textId="77777777" w:rsidR="0054420B" w:rsidRPr="007356CE" w:rsidRDefault="0054420B" w:rsidP="00C429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Não </w:t>
            </w:r>
            <w:proofErr w:type="gramStart"/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>conformidade</w:t>
            </w:r>
            <w:r w:rsidRPr="007356C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</w:t>
            </w:r>
            <w:proofErr w:type="gramEnd"/>
            <w:r w:rsidRPr="007356C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18A2" w14:textId="77777777" w:rsidR="0054420B" w:rsidRPr="007356CE" w:rsidRDefault="0054420B" w:rsidP="00C429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Descrição detalhada da ação corretiva a ser adotada para correção do </w:t>
            </w:r>
            <w:proofErr w:type="gramStart"/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>problema</w:t>
            </w:r>
            <w:r w:rsidRPr="007356C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</w:t>
            </w:r>
            <w:proofErr w:type="gramEnd"/>
            <w:r w:rsidRPr="007356C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FB3B" w14:textId="77777777" w:rsidR="0054420B" w:rsidRPr="007356CE" w:rsidRDefault="0054420B" w:rsidP="00C429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de </w:t>
            </w:r>
            <w:proofErr w:type="gramStart"/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>início</w:t>
            </w:r>
            <w:r w:rsidRPr="007356C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</w:t>
            </w:r>
            <w:proofErr w:type="gramEnd"/>
            <w:r w:rsidRPr="007356C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45B" w14:textId="77777777" w:rsidR="0054420B" w:rsidRPr="007356CE" w:rsidRDefault="0054420B" w:rsidP="00C429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de </w:t>
            </w:r>
            <w:proofErr w:type="gramStart"/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>conclusão</w:t>
            </w:r>
            <w:r w:rsidRPr="007356C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</w:t>
            </w:r>
            <w:proofErr w:type="gramEnd"/>
            <w:r w:rsidRPr="007356C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4)</w:t>
            </w:r>
          </w:p>
        </w:tc>
      </w:tr>
      <w:tr w:rsidR="0054420B" w:rsidRPr="007356CE" w14:paraId="1E4FA547" w14:textId="77777777" w:rsidTr="00C42915">
        <w:trPr>
          <w:trHeight w:val="283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0C67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AD34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5903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BFF9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0B" w:rsidRPr="007356CE" w14:paraId="1C87A051" w14:textId="77777777" w:rsidTr="00C42915">
        <w:trPr>
          <w:trHeight w:val="283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44E5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F68F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9F0C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53B2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0B" w:rsidRPr="007356CE" w14:paraId="52C251E5" w14:textId="77777777" w:rsidTr="00C42915">
        <w:trPr>
          <w:trHeight w:val="283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164D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3768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436F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CB11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0B" w:rsidRPr="007356CE" w14:paraId="2F876568" w14:textId="77777777" w:rsidTr="00C42915">
        <w:trPr>
          <w:trHeight w:val="283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AED0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1543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91EA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B165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0B" w:rsidRPr="007356CE" w14:paraId="5CEA8AFF" w14:textId="77777777" w:rsidTr="00C42915">
        <w:trPr>
          <w:trHeight w:val="283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07F7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8FFB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76C3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E3DE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0B" w:rsidRPr="007356CE" w14:paraId="68598ED3" w14:textId="77777777" w:rsidTr="00C42915">
        <w:trPr>
          <w:trHeight w:val="283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4030" w14:textId="77777777" w:rsidR="0054420B" w:rsidRPr="005309E6" w:rsidRDefault="0054420B" w:rsidP="00C4291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09E6">
              <w:rPr>
                <w:rFonts w:ascii="Arial" w:hAnsi="Arial" w:cs="Arial"/>
                <w:color w:val="FF0000"/>
                <w:sz w:val="14"/>
                <w:szCs w:val="20"/>
              </w:rPr>
              <w:t>Inserir linhas quantas forem necessárias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4C54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F2A8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DD16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0B" w:rsidRPr="007356CE" w14:paraId="143D726E" w14:textId="77777777" w:rsidTr="00C42915">
        <w:trPr>
          <w:trHeight w:val="72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1BD4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7356CE">
              <w:rPr>
                <w:rFonts w:ascii="Arial" w:hAnsi="Arial" w:cs="Arial"/>
                <w:sz w:val="18"/>
                <w:szCs w:val="20"/>
                <w:vertAlign w:val="superscript"/>
              </w:rPr>
              <w:t>(1)</w:t>
            </w:r>
            <w:r w:rsidRPr="007356CE">
              <w:rPr>
                <w:rFonts w:ascii="Arial" w:hAnsi="Arial" w:cs="Arial"/>
                <w:sz w:val="18"/>
                <w:szCs w:val="20"/>
              </w:rPr>
              <w:t xml:space="preserve"> Deve ser transcrita do relatório sem alteração da informação registrada </w:t>
            </w:r>
          </w:p>
        </w:tc>
      </w:tr>
      <w:tr w:rsidR="0054420B" w:rsidRPr="007356CE" w14:paraId="1856B828" w14:textId="77777777" w:rsidTr="00C42915">
        <w:trPr>
          <w:trHeight w:val="679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9458" w14:textId="77777777" w:rsidR="0054420B" w:rsidRPr="007356CE" w:rsidRDefault="0054420B" w:rsidP="00C4291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356CE">
              <w:rPr>
                <w:rFonts w:ascii="Arial" w:hAnsi="Arial" w:cs="Arial"/>
                <w:sz w:val="18"/>
                <w:szCs w:val="20"/>
                <w:vertAlign w:val="superscript"/>
              </w:rPr>
              <w:t>(2)</w:t>
            </w:r>
            <w:r w:rsidRPr="007356CE">
              <w:rPr>
                <w:rFonts w:ascii="Arial" w:hAnsi="Arial" w:cs="Arial"/>
                <w:sz w:val="18"/>
                <w:szCs w:val="20"/>
              </w:rPr>
              <w:t xml:space="preserve"> Deve ser descrita a forma exata e detalhada da ação que será adotada pela unidade auditada. Nos casos de mais de uma ação e com prazos diferentes, para corrigir uma mesma não conformidade, descrevê-las separadamente, com os prazos de conclusão </w:t>
            </w:r>
            <w:r w:rsidRPr="007356CE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(3) </w:t>
            </w:r>
            <w:r w:rsidRPr="007356CE">
              <w:rPr>
                <w:rFonts w:ascii="Arial" w:hAnsi="Arial" w:cs="Arial"/>
                <w:sz w:val="18"/>
                <w:szCs w:val="20"/>
              </w:rPr>
              <w:t xml:space="preserve">individualizados. Não serão aceitas ações cujas descrições sejam vagas, imprecisas ou inconsistentes (Por: </w:t>
            </w:r>
            <w:proofErr w:type="spellStart"/>
            <w:r w:rsidRPr="007356CE">
              <w:rPr>
                <w:rFonts w:ascii="Arial" w:hAnsi="Arial" w:cs="Arial"/>
                <w:sz w:val="18"/>
                <w:szCs w:val="20"/>
              </w:rPr>
              <w:t>ex</w:t>
            </w:r>
            <w:proofErr w:type="spellEnd"/>
            <w:r w:rsidRPr="007356CE">
              <w:rPr>
                <w:rFonts w:ascii="Arial" w:hAnsi="Arial" w:cs="Arial"/>
                <w:sz w:val="18"/>
                <w:szCs w:val="20"/>
              </w:rPr>
              <w:t>: "será estudado", "será adequado", 'será corrigido", etc...)</w:t>
            </w:r>
          </w:p>
        </w:tc>
      </w:tr>
      <w:tr w:rsidR="0054420B" w:rsidRPr="007356CE" w14:paraId="22E16D00" w14:textId="77777777" w:rsidTr="00C42915">
        <w:trPr>
          <w:trHeight w:val="64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953F" w14:textId="77777777" w:rsidR="0054420B" w:rsidRPr="007356CE" w:rsidRDefault="0054420B" w:rsidP="00C4291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356CE">
              <w:rPr>
                <w:rFonts w:ascii="Arial" w:hAnsi="Arial" w:cs="Arial"/>
                <w:sz w:val="18"/>
                <w:szCs w:val="20"/>
                <w:vertAlign w:val="superscript"/>
              </w:rPr>
              <w:t>(3)</w:t>
            </w:r>
            <w:r w:rsidRPr="007356CE">
              <w:rPr>
                <w:rFonts w:ascii="Arial" w:hAnsi="Arial" w:cs="Arial"/>
                <w:sz w:val="18"/>
                <w:szCs w:val="20"/>
              </w:rPr>
              <w:t xml:space="preserve"> Prazo inicial previsto para a aplicação da ação corretiva correspondente especificada. </w:t>
            </w:r>
          </w:p>
        </w:tc>
      </w:tr>
      <w:tr w:rsidR="0054420B" w:rsidRPr="007356CE" w14:paraId="79CD7C0D" w14:textId="77777777" w:rsidTr="00C42915">
        <w:trPr>
          <w:trHeight w:val="195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6E0B" w14:textId="77777777" w:rsidR="0054420B" w:rsidRPr="007356CE" w:rsidRDefault="0054420B" w:rsidP="00C4291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356CE">
              <w:rPr>
                <w:rFonts w:ascii="Arial" w:hAnsi="Arial" w:cs="Arial"/>
                <w:sz w:val="18"/>
                <w:szCs w:val="20"/>
                <w:vertAlign w:val="superscript"/>
              </w:rPr>
              <w:t>(4)</w:t>
            </w:r>
            <w:r w:rsidRPr="007356CE">
              <w:rPr>
                <w:rFonts w:ascii="Arial" w:hAnsi="Arial" w:cs="Arial"/>
                <w:sz w:val="18"/>
                <w:szCs w:val="20"/>
              </w:rPr>
              <w:t xml:space="preserve"> Prazo final previsto para finalização da ação corretiva correspondente especificada, descrito em dia, mês e ano. </w:t>
            </w:r>
          </w:p>
        </w:tc>
      </w:tr>
      <w:tr w:rsidR="0054420B" w:rsidRPr="007356CE" w14:paraId="01A364E7" w14:textId="77777777" w:rsidTr="00C42915">
        <w:trPr>
          <w:trHeight w:val="47"/>
        </w:trPr>
        <w:tc>
          <w:tcPr>
            <w:tcW w:w="9039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1CF9AE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54420B" w:rsidRPr="007356CE" w14:paraId="05A6D9EE" w14:textId="77777777" w:rsidTr="00C42915">
        <w:trPr>
          <w:trHeight w:val="240"/>
        </w:trPr>
        <w:tc>
          <w:tcPr>
            <w:tcW w:w="903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62997A" w14:textId="77777777" w:rsidR="0054420B" w:rsidRPr="007356CE" w:rsidRDefault="0054420B" w:rsidP="00C429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>Campo para USO EXCLUSIVO do Serviço de Inspeção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consórcio CID CENTRO</w:t>
            </w:r>
            <w:r w:rsidRPr="007356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4420B" w:rsidRPr="007356CE" w14:paraId="30E81A4A" w14:textId="77777777" w:rsidTr="00C42915">
        <w:trPr>
          <w:trHeight w:val="585"/>
        </w:trPr>
        <w:tc>
          <w:tcPr>
            <w:tcW w:w="903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03412C" w14:textId="77777777" w:rsidR="0054420B" w:rsidRPr="007356CE" w:rsidRDefault="0054420B" w:rsidP="00C429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6CE">
              <w:rPr>
                <w:rFonts w:ascii="Arial" w:hAnsi="Arial" w:cs="Arial"/>
                <w:sz w:val="20"/>
                <w:szCs w:val="20"/>
              </w:rPr>
              <w:t xml:space="preserve">Após avaliação preliminar do presente </w:t>
            </w:r>
            <w:proofErr w:type="gramStart"/>
            <w:r w:rsidRPr="007356CE">
              <w:rPr>
                <w:rFonts w:ascii="Arial" w:hAnsi="Arial" w:cs="Arial"/>
                <w:sz w:val="20"/>
                <w:szCs w:val="20"/>
              </w:rPr>
              <w:t>plano</w:t>
            </w:r>
            <w:r w:rsidRPr="007356CE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Pr="007356CE">
              <w:rPr>
                <w:rFonts w:ascii="Arial" w:hAnsi="Arial" w:cs="Arial"/>
                <w:sz w:val="20"/>
                <w:szCs w:val="20"/>
                <w:vertAlign w:val="superscript"/>
              </w:rPr>
              <w:t>5)</w:t>
            </w:r>
            <w:r w:rsidRPr="007356CE">
              <w:rPr>
                <w:rFonts w:ascii="Arial" w:hAnsi="Arial" w:cs="Arial"/>
                <w:sz w:val="20"/>
                <w:szCs w:val="20"/>
              </w:rPr>
              <w:t xml:space="preserve">, verificou-se que as ações elencadas abrangem todas as não conformidades e recomendações apontadas no Relatório de </w:t>
            </w:r>
            <w:r>
              <w:rPr>
                <w:rFonts w:ascii="Arial" w:hAnsi="Arial" w:cs="Arial"/>
                <w:sz w:val="20"/>
                <w:szCs w:val="20"/>
              </w:rPr>
              <w:t xml:space="preserve">Verificação do SIM/POA </w:t>
            </w:r>
            <w:r w:rsidRPr="007356CE">
              <w:rPr>
                <w:rFonts w:ascii="Arial" w:hAnsi="Arial" w:cs="Arial"/>
                <w:sz w:val="20"/>
                <w:szCs w:val="20"/>
              </w:rPr>
              <w:t>correspondente. Sendo assim, encaminhe-se, para avaliação e aprovação final.</w:t>
            </w:r>
          </w:p>
        </w:tc>
      </w:tr>
      <w:tr w:rsidR="0054420B" w:rsidRPr="007356CE" w14:paraId="257C40D1" w14:textId="77777777" w:rsidTr="00C42915">
        <w:trPr>
          <w:trHeight w:val="765"/>
        </w:trPr>
        <w:tc>
          <w:tcPr>
            <w:tcW w:w="903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5289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56CE">
              <w:rPr>
                <w:rFonts w:ascii="Arial" w:hAnsi="Arial" w:cs="Arial"/>
                <w:sz w:val="20"/>
                <w:szCs w:val="20"/>
              </w:rPr>
              <w:t>OBS:___________________________________________________________________________________________________________________________________________________________________________________________________________________________________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4420B" w:rsidRPr="007356CE" w14:paraId="6DC0056A" w14:textId="77777777" w:rsidTr="00C42915">
        <w:trPr>
          <w:trHeight w:val="57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4CBF" w14:textId="77777777" w:rsidR="0054420B" w:rsidRPr="007356CE" w:rsidRDefault="0054420B" w:rsidP="00C4291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356CE">
              <w:rPr>
                <w:rFonts w:ascii="Arial" w:hAnsi="Arial" w:cs="Arial"/>
                <w:sz w:val="18"/>
                <w:szCs w:val="20"/>
                <w:vertAlign w:val="superscript"/>
              </w:rPr>
              <w:t>(5)</w:t>
            </w:r>
            <w:r w:rsidRPr="007356CE">
              <w:rPr>
                <w:rFonts w:ascii="Arial" w:hAnsi="Arial" w:cs="Arial"/>
                <w:sz w:val="18"/>
                <w:szCs w:val="20"/>
              </w:rPr>
              <w:t xml:space="preserve"> A avaliação deve ser realizada pelo </w:t>
            </w:r>
            <w:r>
              <w:rPr>
                <w:rFonts w:ascii="Arial" w:hAnsi="Arial" w:cs="Arial"/>
                <w:sz w:val="18"/>
                <w:szCs w:val="20"/>
              </w:rPr>
              <w:t>fiscal responsável</w:t>
            </w:r>
            <w:r w:rsidRPr="007356C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pela aplicação da verificação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in </w:t>
            </w:r>
            <w:r w:rsidRPr="00760F16">
              <w:rPr>
                <w:rFonts w:ascii="Arial" w:hAnsi="Arial" w:cs="Arial"/>
                <w:i/>
                <w:sz w:val="18"/>
                <w:szCs w:val="20"/>
              </w:rPr>
              <w:t>loco</w:t>
            </w:r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Pr="007356CE">
              <w:rPr>
                <w:rFonts w:ascii="Arial" w:hAnsi="Arial" w:cs="Arial"/>
                <w:sz w:val="18"/>
                <w:szCs w:val="20"/>
              </w:rPr>
              <w:t xml:space="preserve">O documento final </w:t>
            </w:r>
            <w:r>
              <w:rPr>
                <w:rFonts w:ascii="Arial" w:hAnsi="Arial" w:cs="Arial"/>
                <w:sz w:val="18"/>
                <w:szCs w:val="20"/>
              </w:rPr>
              <w:t xml:space="preserve">é </w:t>
            </w:r>
            <w:r w:rsidRPr="007356CE">
              <w:rPr>
                <w:rFonts w:ascii="Arial" w:hAnsi="Arial" w:cs="Arial"/>
                <w:sz w:val="18"/>
                <w:szCs w:val="20"/>
              </w:rPr>
              <w:t>assinado pelo servidor</w:t>
            </w:r>
            <w:r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7356CE">
              <w:rPr>
                <w:rFonts w:ascii="Arial" w:hAnsi="Arial" w:cs="Arial"/>
                <w:sz w:val="18"/>
                <w:szCs w:val="20"/>
              </w:rPr>
              <w:t xml:space="preserve">digitalizado </w:t>
            </w:r>
            <w:r>
              <w:rPr>
                <w:rFonts w:ascii="Arial" w:hAnsi="Arial" w:cs="Arial"/>
                <w:sz w:val="18"/>
                <w:szCs w:val="20"/>
              </w:rPr>
              <w:t>e encaminhado ao consórcio</w:t>
            </w:r>
            <w:r w:rsidRPr="007356C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para arquivamento n</w:t>
            </w:r>
            <w:r w:rsidRPr="007356CE">
              <w:rPr>
                <w:rFonts w:ascii="Arial" w:hAnsi="Arial" w:cs="Arial"/>
                <w:sz w:val="18"/>
                <w:szCs w:val="20"/>
              </w:rPr>
              <w:t>o processo correspondente.</w:t>
            </w:r>
          </w:p>
        </w:tc>
      </w:tr>
      <w:tr w:rsidR="0054420B" w:rsidRPr="007356CE" w14:paraId="658DC28E" w14:textId="77777777" w:rsidTr="00C42915">
        <w:trPr>
          <w:trHeight w:val="57"/>
        </w:trPr>
        <w:tc>
          <w:tcPr>
            <w:tcW w:w="9039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9C9F07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4420B" w:rsidRPr="007356CE" w14:paraId="2EA7BFF4" w14:textId="77777777" w:rsidTr="00C42915">
        <w:trPr>
          <w:trHeight w:val="57"/>
        </w:trPr>
        <w:tc>
          <w:tcPr>
            <w:tcW w:w="9039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6DBAE6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4420B" w:rsidRPr="007356CE" w14:paraId="487C06E9" w14:textId="77777777" w:rsidTr="00C42915">
        <w:trPr>
          <w:trHeight w:val="57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47BC888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4BC901E4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95A64A9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D4A99F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0B" w:rsidRPr="007356CE" w14:paraId="3F5836DD" w14:textId="77777777" w:rsidTr="00C42915">
        <w:trPr>
          <w:trHeight w:val="255"/>
        </w:trPr>
        <w:tc>
          <w:tcPr>
            <w:tcW w:w="283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92203CA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F852D9" w14:textId="77777777" w:rsidR="0054420B" w:rsidRPr="007356CE" w:rsidRDefault="0054420B" w:rsidP="00C429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6CE">
              <w:rPr>
                <w:rFonts w:ascii="Arial" w:hAnsi="Arial" w:cs="Arial"/>
                <w:sz w:val="20"/>
                <w:szCs w:val="20"/>
              </w:rPr>
              <w:t>Assinatura e carimbo do responsável pel</w:t>
            </w:r>
            <w:r>
              <w:rPr>
                <w:rFonts w:ascii="Arial" w:hAnsi="Arial" w:cs="Arial"/>
                <w:sz w:val="20"/>
                <w:szCs w:val="20"/>
              </w:rPr>
              <w:t>a verificação d</w:t>
            </w:r>
            <w:r w:rsidRPr="007356CE">
              <w:rPr>
                <w:rFonts w:ascii="Arial" w:hAnsi="Arial" w:cs="Arial"/>
                <w:sz w:val="20"/>
                <w:szCs w:val="20"/>
              </w:rPr>
              <w:t>o SIM/POA</w:t>
            </w:r>
          </w:p>
        </w:tc>
        <w:tc>
          <w:tcPr>
            <w:tcW w:w="266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08FA" w14:textId="77777777" w:rsidR="0054420B" w:rsidRPr="007356CE" w:rsidRDefault="0054420B" w:rsidP="00C4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5A371" w14:textId="5292CAC6" w:rsidR="0054420B" w:rsidRDefault="0054420B" w:rsidP="004B3A4E">
      <w:pPr>
        <w:tabs>
          <w:tab w:val="left" w:pos="6729"/>
        </w:tabs>
      </w:pPr>
    </w:p>
    <w:p w14:paraId="76B7B18E" w14:textId="77777777" w:rsidR="00014283" w:rsidRDefault="00014283" w:rsidP="004B3A4E">
      <w:pPr>
        <w:tabs>
          <w:tab w:val="left" w:pos="6729"/>
        </w:tabs>
        <w:sectPr w:rsidR="0001428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479E119" w14:textId="7FF1B4F2" w:rsidR="00014283" w:rsidRDefault="00014283" w:rsidP="004B3A4E">
      <w:pPr>
        <w:tabs>
          <w:tab w:val="left" w:pos="6729"/>
        </w:tabs>
      </w:pPr>
    </w:p>
    <w:p w14:paraId="0E4BC30D" w14:textId="4513F186" w:rsidR="00014283" w:rsidRPr="00317C6F" w:rsidRDefault="00014283" w:rsidP="00014283">
      <w:pPr>
        <w:widowControl w:val="0"/>
        <w:suppressAutoHyphens/>
        <w:spacing w:after="0" w:line="360" w:lineRule="auto"/>
        <w:jc w:val="center"/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</w:pPr>
      <w:r w:rsidRPr="00317C6F">
        <w:rPr>
          <w:rFonts w:ascii="Times New Roman" w:eastAsia="Bitstream Vera Sans" w:hAnsi="Times New Roman" w:cs="Times New Roman"/>
          <w:noProof/>
          <w:kern w:val="2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559DB8BC" wp14:editId="1EC4E39C">
            <wp:simplePos x="0" y="0"/>
            <wp:positionH relativeFrom="margin">
              <wp:posOffset>159385</wp:posOffset>
            </wp:positionH>
            <wp:positionV relativeFrom="margin">
              <wp:posOffset>-20320</wp:posOffset>
            </wp:positionV>
            <wp:extent cx="1747520" cy="732790"/>
            <wp:effectExtent l="0" t="0" r="5080" b="0"/>
            <wp:wrapSquare wrapText="bothSides"/>
            <wp:docPr id="1076" name="Imagem 1076" descr="CID CENTRO - logo 2020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 CENTRO - logo 2020 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C6F"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t>PLANO DE AÇÃO N° ______/202</w:t>
      </w:r>
      <w:r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t>---</w:t>
      </w:r>
    </w:p>
    <w:p w14:paraId="0B86884B" w14:textId="77777777" w:rsidR="00014283" w:rsidRPr="00317C6F" w:rsidRDefault="00014283" w:rsidP="00014283">
      <w:pPr>
        <w:widowControl w:val="0"/>
        <w:suppressAutoHyphens/>
        <w:spacing w:after="0" w:line="360" w:lineRule="auto"/>
        <w:jc w:val="center"/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</w:pPr>
      <w:r w:rsidRPr="00317C6F"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t xml:space="preserve">CRONOGRAMA DE AÇÕES CORRETIVAS EM RESPOSTA AO </w:t>
      </w:r>
      <w:r w:rsidRPr="00317C6F"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  <w:t>TERMO DE</w:t>
      </w:r>
    </w:p>
    <w:p w14:paraId="43274C0F" w14:textId="21D52213" w:rsidR="00014283" w:rsidRDefault="00014283" w:rsidP="00014283">
      <w:pPr>
        <w:widowControl w:val="0"/>
        <w:suppressAutoHyphens/>
        <w:spacing w:after="0" w:line="360" w:lineRule="auto"/>
        <w:jc w:val="center"/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</w:pPr>
      <w:r w:rsidRPr="00317C6F"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  <w:t>FISCALIZAÇÃO / NOTIFICAÇÃO Nº ________________</w:t>
      </w:r>
    </w:p>
    <w:p w14:paraId="08890268" w14:textId="77777777" w:rsidR="00014283" w:rsidRPr="00317C6F" w:rsidRDefault="00014283" w:rsidP="00014283">
      <w:pPr>
        <w:widowControl w:val="0"/>
        <w:suppressAutoHyphens/>
        <w:spacing w:after="0" w:line="360" w:lineRule="auto"/>
        <w:jc w:val="center"/>
        <w:rPr>
          <w:rFonts w:ascii="Arial" w:eastAsia="Bitstream Vera Sans" w:hAnsi="Arial" w:cs="Arial"/>
          <w:kern w:val="2"/>
          <w:sz w:val="32"/>
          <w:szCs w:val="24"/>
          <w:lang w:eastAsia="zh-CN"/>
        </w:rPr>
      </w:pPr>
    </w:p>
    <w:p w14:paraId="11321271" w14:textId="77777777" w:rsidR="00014283" w:rsidRPr="00317C6F" w:rsidRDefault="00014283" w:rsidP="00014283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20"/>
          <w:szCs w:val="20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>Estabelecimento (Razão Social): ________________________________________________________________________________________________________</w:t>
      </w:r>
    </w:p>
    <w:p w14:paraId="48FA4494" w14:textId="77777777" w:rsidR="00014283" w:rsidRPr="00317C6F" w:rsidRDefault="00014283" w:rsidP="00014283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20"/>
          <w:szCs w:val="20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>Endereço: ________________________________________________________________</w:t>
      </w: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ab/>
        <w:t>Município: _______________________/PR</w:t>
      </w: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ab/>
        <w:t>CEP: ___________</w:t>
      </w:r>
    </w:p>
    <w:p w14:paraId="4425BF34" w14:textId="77777777" w:rsidR="00014283" w:rsidRPr="00317C6F" w:rsidRDefault="00014283" w:rsidP="00014283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20"/>
          <w:szCs w:val="20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>SIM/POA N°: _____________</w:t>
      </w:r>
    </w:p>
    <w:p w14:paraId="7724F4C5" w14:textId="77777777" w:rsidR="00014283" w:rsidRPr="00317C6F" w:rsidRDefault="00014283" w:rsidP="00014283">
      <w:pPr>
        <w:widowControl w:val="0"/>
        <w:suppressAutoHyphens/>
        <w:spacing w:after="0" w:line="100" w:lineRule="atLeast"/>
        <w:jc w:val="center"/>
        <w:rPr>
          <w:rFonts w:ascii="Arial" w:eastAsia="Bitstream Vera Sans" w:hAnsi="Arial" w:cs="Arial"/>
          <w:kern w:val="2"/>
          <w:sz w:val="24"/>
          <w:szCs w:val="20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0"/>
          <w:u w:val="single"/>
          <w:lang w:eastAsia="zh-CN"/>
        </w:rPr>
        <w:t>RELATÓRIO DE NÃO CONFORMIDADES</w:t>
      </w:r>
    </w:p>
    <w:p w14:paraId="5FCF2353" w14:textId="77777777" w:rsidR="00014283" w:rsidRPr="00317C6F" w:rsidRDefault="00014283" w:rsidP="00014283">
      <w:pPr>
        <w:widowControl w:val="0"/>
        <w:suppressAutoHyphens/>
        <w:spacing w:after="0" w:line="100" w:lineRule="atLeast"/>
        <w:jc w:val="center"/>
        <w:rPr>
          <w:rFonts w:ascii="Arial" w:eastAsia="Bitstream Vera Sans" w:hAnsi="Arial" w:cs="Arial"/>
          <w:kern w:val="2"/>
          <w:sz w:val="12"/>
          <w:szCs w:val="12"/>
          <w:u w:val="single"/>
          <w:lang w:eastAsia="zh-CN"/>
        </w:rPr>
      </w:pPr>
    </w:p>
    <w:p w14:paraId="288B0770" w14:textId="77777777" w:rsidR="00014283" w:rsidRPr="00317C6F" w:rsidRDefault="00014283" w:rsidP="00014283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 xml:space="preserve">O estabelecimento supracitado, representados pelo Responsável Legal e Responsável Técnico, se comprometem a tomar as ações corretivas abaixo descritas para as não conformidades apontadas no TERMO DE FISCALIZAÇÃO / NOTIFICAÇÃO nº </w:t>
      </w: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_____________________</w:t>
      </w: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 xml:space="preserve"> datado de __________________/2021.</w:t>
      </w:r>
    </w:p>
    <w:p w14:paraId="78A916D2" w14:textId="77777777" w:rsidR="00014283" w:rsidRPr="00317C6F" w:rsidRDefault="00014283" w:rsidP="00014283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p w14:paraId="09DD6CE7" w14:textId="77777777" w:rsidR="00014283" w:rsidRPr="00317C6F" w:rsidRDefault="00014283" w:rsidP="00014283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p w14:paraId="0EA7A214" w14:textId="77777777" w:rsidR="00014283" w:rsidRPr="00317C6F" w:rsidRDefault="00014283" w:rsidP="00014283">
      <w:pPr>
        <w:widowControl w:val="0"/>
        <w:suppressAutoHyphens/>
        <w:spacing w:after="0" w:line="360" w:lineRule="auto"/>
        <w:jc w:val="right"/>
        <w:rPr>
          <w:rFonts w:ascii="Arial" w:eastAsia="Bitstream Vera Sans" w:hAnsi="Arial" w:cs="Arial"/>
          <w:kern w:val="2"/>
          <w:sz w:val="20"/>
          <w:szCs w:val="12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12"/>
          <w:lang w:eastAsia="zh-CN"/>
        </w:rPr>
        <w:t>Município-PR, _____/____/______.</w:t>
      </w:r>
    </w:p>
    <w:p w14:paraId="500189AB" w14:textId="77777777" w:rsidR="00014283" w:rsidRPr="00317C6F" w:rsidRDefault="00014283" w:rsidP="00014283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p w14:paraId="660B4BFF" w14:textId="77777777" w:rsidR="00014283" w:rsidRPr="00317C6F" w:rsidRDefault="00014283" w:rsidP="00014283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tbl>
      <w:tblPr>
        <w:tblW w:w="11390" w:type="dxa"/>
        <w:jc w:val="center"/>
        <w:tblLook w:val="04A0" w:firstRow="1" w:lastRow="0" w:firstColumn="1" w:lastColumn="0" w:noHBand="0" w:noVBand="1"/>
      </w:tblPr>
      <w:tblGrid>
        <w:gridCol w:w="4706"/>
        <w:gridCol w:w="1978"/>
        <w:gridCol w:w="4706"/>
      </w:tblGrid>
      <w:tr w:rsidR="00014283" w:rsidRPr="00317C6F" w14:paraId="60EA11E3" w14:textId="77777777" w:rsidTr="00C42915">
        <w:trPr>
          <w:jc w:val="center"/>
        </w:trPr>
        <w:tc>
          <w:tcPr>
            <w:tcW w:w="4706" w:type="dxa"/>
            <w:tcBorders>
              <w:bottom w:val="single" w:sz="4" w:space="0" w:color="auto"/>
            </w:tcBorders>
            <w:shd w:val="clear" w:color="auto" w:fill="auto"/>
          </w:tcPr>
          <w:p w14:paraId="5A6F5E89" w14:textId="77777777" w:rsidR="00014283" w:rsidRPr="00317C6F" w:rsidRDefault="00014283" w:rsidP="00C42915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1978" w:type="dxa"/>
            <w:shd w:val="clear" w:color="auto" w:fill="auto"/>
          </w:tcPr>
          <w:p w14:paraId="7D8A92FF" w14:textId="77777777" w:rsidR="00014283" w:rsidRPr="00317C6F" w:rsidRDefault="00014283" w:rsidP="00C42915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  <w:shd w:val="clear" w:color="auto" w:fill="auto"/>
          </w:tcPr>
          <w:p w14:paraId="483629B0" w14:textId="77777777" w:rsidR="00014283" w:rsidRPr="00317C6F" w:rsidRDefault="00014283" w:rsidP="00C42915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</w:tr>
      <w:tr w:rsidR="00014283" w:rsidRPr="00317C6F" w14:paraId="3B239F1D" w14:textId="77777777" w:rsidTr="00C42915">
        <w:trPr>
          <w:jc w:val="center"/>
        </w:trPr>
        <w:tc>
          <w:tcPr>
            <w:tcW w:w="4706" w:type="dxa"/>
            <w:tcBorders>
              <w:top w:val="single" w:sz="4" w:space="0" w:color="auto"/>
            </w:tcBorders>
            <w:shd w:val="clear" w:color="auto" w:fill="auto"/>
          </w:tcPr>
          <w:p w14:paraId="0EBD2036" w14:textId="77777777" w:rsidR="00014283" w:rsidRPr="00317C6F" w:rsidRDefault="00014283" w:rsidP="00C429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  <w:t>Nome e Assinatura do Responsável</w:t>
            </w:r>
          </w:p>
          <w:p w14:paraId="08897CEE" w14:textId="77777777" w:rsidR="00014283" w:rsidRPr="00317C6F" w:rsidRDefault="00014283" w:rsidP="00C429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  <w:t>Legal do estabelecimento</w:t>
            </w:r>
          </w:p>
        </w:tc>
        <w:tc>
          <w:tcPr>
            <w:tcW w:w="1978" w:type="dxa"/>
            <w:shd w:val="clear" w:color="auto" w:fill="auto"/>
          </w:tcPr>
          <w:p w14:paraId="1D8A6A9D" w14:textId="77777777" w:rsidR="00014283" w:rsidRPr="00317C6F" w:rsidRDefault="00014283" w:rsidP="00C42915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  <w:shd w:val="clear" w:color="auto" w:fill="auto"/>
          </w:tcPr>
          <w:p w14:paraId="6228CCB2" w14:textId="77777777" w:rsidR="00014283" w:rsidRPr="00317C6F" w:rsidRDefault="00014283" w:rsidP="00C429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  <w:t>Nome e Assinatura do Responsável</w:t>
            </w:r>
          </w:p>
          <w:p w14:paraId="5241A354" w14:textId="77777777" w:rsidR="00014283" w:rsidRPr="00317C6F" w:rsidRDefault="00014283" w:rsidP="00C429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  <w:t>Técnico do estabelecimento</w:t>
            </w:r>
          </w:p>
        </w:tc>
      </w:tr>
    </w:tbl>
    <w:p w14:paraId="78B25ED0" w14:textId="0B2DF88C" w:rsidR="0054420B" w:rsidRDefault="0054420B" w:rsidP="004B3A4E">
      <w:pPr>
        <w:tabs>
          <w:tab w:val="left" w:pos="6729"/>
        </w:tabs>
      </w:pPr>
    </w:p>
    <w:p w14:paraId="7DA4BF23" w14:textId="3445AF55" w:rsidR="00014283" w:rsidRDefault="00014283" w:rsidP="004B3A4E">
      <w:pPr>
        <w:tabs>
          <w:tab w:val="left" w:pos="6729"/>
        </w:tabs>
      </w:pPr>
    </w:p>
    <w:tbl>
      <w:tblPr>
        <w:tblW w:w="14890" w:type="dxa"/>
        <w:tblInd w:w="-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"/>
        <w:gridCol w:w="2281"/>
        <w:gridCol w:w="1701"/>
        <w:gridCol w:w="2268"/>
        <w:gridCol w:w="1701"/>
        <w:gridCol w:w="2127"/>
        <w:gridCol w:w="1984"/>
        <w:gridCol w:w="1276"/>
        <w:gridCol w:w="998"/>
      </w:tblGrid>
      <w:tr w:rsidR="00014283" w14:paraId="58823E90" w14:textId="77777777" w:rsidTr="00014283"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14:paraId="678AAA44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14:paraId="4DB2F17B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4E6E269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88B11C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464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FA18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USO EXCLUSIVO DO SERVIÇO DE INSPEÇÃO</w:t>
            </w:r>
          </w:p>
        </w:tc>
      </w:tr>
      <w:tr w:rsidR="00014283" w14:paraId="02198574" w14:textId="77777777" w:rsidTr="00014283">
        <w:trPr>
          <w:trHeight w:val="48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FDF8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Item n°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DCE5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Não conformidade apontada no relatório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3A2D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N° e Elemento de </w:t>
            </w:r>
            <w:proofErr w:type="gramStart"/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Controle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</w:t>
            </w:r>
            <w:proofErr w:type="gramEnd"/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82EC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Medida corretiva proposta, Ação Paliativa e/ou Corretiva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88E0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Data de Conclusão da Ação Corretiva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DE01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Data e resultado da verificação Oficial: Atendido (A), </w:t>
            </w:r>
            <w:proofErr w:type="gramStart"/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Não</w:t>
            </w:r>
            <w:proofErr w:type="gramEnd"/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 atendido (NA) ou no Prazo (NP)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 xml:space="preserve"> (4)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A408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Parecer do FISCAL:</w:t>
            </w:r>
          </w:p>
          <w:p w14:paraId="680C8E50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Favorável (F) </w:t>
            </w:r>
            <w:proofErr w:type="gramStart"/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ou Desfavorável</w:t>
            </w:r>
            <w:proofErr w:type="gramEnd"/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 (D)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70DF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Rubrica da verificação do Fiscal de </w:t>
            </w:r>
            <w:proofErr w:type="gramStart"/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Inspeção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</w:t>
            </w:r>
            <w:proofErr w:type="gramEnd"/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6)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04BD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DATA</w:t>
            </w:r>
          </w:p>
        </w:tc>
      </w:tr>
      <w:tr w:rsidR="00014283" w14:paraId="71704F4A" w14:textId="77777777" w:rsidTr="0001428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6EDC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BED9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5BE8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B4A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2EB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B3C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44F2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E45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8AB7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014283" w14:paraId="469A377F" w14:textId="77777777" w:rsidTr="0001428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CEA7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D7C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B18D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5A58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BFEE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DEC1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9563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D9CB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30FD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014283" w14:paraId="2C4C3A8B" w14:textId="77777777" w:rsidTr="0001428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D7F5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9D29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E87C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DEE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0615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1617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4E9E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CA34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1FAE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014283" w14:paraId="4027D094" w14:textId="77777777" w:rsidTr="0001428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A25E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A8A5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9A22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DC2C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6B4F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A20B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72DD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4D37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3B61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014283" w14:paraId="713E7D10" w14:textId="77777777" w:rsidTr="0001428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9D8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FCC4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B1F0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09A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E764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91C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129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CF0B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CEEE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014283" w14:paraId="657369BC" w14:textId="77777777" w:rsidTr="0001428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D1A4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39C1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44EE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318F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FF49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602C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4ADA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895B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1AC9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014283" w14:paraId="604D25DE" w14:textId="77777777" w:rsidTr="0001428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2D89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AB40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7EDB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71C5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8714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F569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B39C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21E3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06D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014283" w14:paraId="352B50C1" w14:textId="77777777" w:rsidTr="0001428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A598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79EF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84C4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1CDB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039B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2980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E553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621D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DEE1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014283" w14:paraId="7063649A" w14:textId="77777777" w:rsidTr="0001428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CEFC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6F58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359F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E682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E99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E998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5EB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3494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B7AD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014283" w:rsidRPr="00317C6F" w14:paraId="2AFEBB5E" w14:textId="77777777" w:rsidTr="0001428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5258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D11D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028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C956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CF6A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A5B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F0D8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7BDD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AE9F" w14:textId="77777777" w:rsidR="00014283" w:rsidRPr="00317C6F" w:rsidRDefault="00014283" w:rsidP="00C429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</w:tbl>
    <w:p w14:paraId="70640F0A" w14:textId="05A42EC7" w:rsidR="00014283" w:rsidRDefault="00014283" w:rsidP="004B3A4E">
      <w:pPr>
        <w:tabs>
          <w:tab w:val="left" w:pos="6729"/>
        </w:tabs>
      </w:pPr>
    </w:p>
    <w:p w14:paraId="3DB1D7D4" w14:textId="77777777" w:rsidR="00014283" w:rsidRPr="00317C6F" w:rsidRDefault="00014283" w:rsidP="00014283">
      <w:pPr>
        <w:widowControl w:val="0"/>
        <w:suppressAutoHyphens/>
        <w:spacing w:after="0" w:line="360" w:lineRule="auto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proofErr w:type="gramStart"/>
      <w:r w:rsidRPr="00317C6F">
        <w:rPr>
          <w:rFonts w:ascii="Arial" w:eastAsia="Arial" w:hAnsi="Arial" w:cs="Arial"/>
          <w:kern w:val="2"/>
          <w:sz w:val="20"/>
          <w:szCs w:val="20"/>
          <w:lang w:eastAsia="zh-CN"/>
        </w:rPr>
        <w:t xml:space="preserve">(  </w:t>
      </w:r>
      <w:proofErr w:type="gramEnd"/>
      <w:r w:rsidRPr="00317C6F">
        <w:rPr>
          <w:rFonts w:ascii="Arial" w:eastAsia="Arial" w:hAnsi="Arial" w:cs="Arial"/>
          <w:kern w:val="2"/>
          <w:sz w:val="20"/>
          <w:szCs w:val="20"/>
          <w:lang w:eastAsia="zh-CN"/>
        </w:rPr>
        <w:t xml:space="preserve">     ) DEFERIDO.</w:t>
      </w:r>
    </w:p>
    <w:p w14:paraId="6AB1AA6B" w14:textId="77777777" w:rsidR="00014283" w:rsidRPr="00317C6F" w:rsidRDefault="00014283" w:rsidP="00014283">
      <w:pPr>
        <w:widowControl w:val="0"/>
        <w:suppressAutoHyphens/>
        <w:spacing w:after="0" w:line="360" w:lineRule="auto"/>
        <w:rPr>
          <w:rFonts w:ascii="Arial" w:eastAsia="Arial" w:hAnsi="Arial" w:cs="Arial"/>
          <w:kern w:val="2"/>
          <w:sz w:val="20"/>
          <w:szCs w:val="20"/>
          <w:lang w:eastAsia="zh-CN"/>
        </w:rPr>
      </w:pPr>
      <w:r w:rsidRPr="00317C6F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</w:t>
      </w:r>
      <w:proofErr w:type="gramStart"/>
      <w:r w:rsidRPr="00317C6F">
        <w:rPr>
          <w:rFonts w:ascii="Arial" w:eastAsia="Arial" w:hAnsi="Arial" w:cs="Arial"/>
          <w:kern w:val="2"/>
          <w:sz w:val="20"/>
          <w:szCs w:val="20"/>
          <w:lang w:eastAsia="zh-CN"/>
        </w:rPr>
        <w:t xml:space="preserve">(  </w:t>
      </w:r>
      <w:proofErr w:type="gramEnd"/>
      <w:r w:rsidRPr="00317C6F">
        <w:rPr>
          <w:rFonts w:ascii="Arial" w:eastAsia="Arial" w:hAnsi="Arial" w:cs="Arial"/>
          <w:kern w:val="2"/>
          <w:sz w:val="20"/>
          <w:szCs w:val="20"/>
          <w:lang w:eastAsia="zh-CN"/>
        </w:rPr>
        <w:t xml:space="preserve">     ) INDEFERIDO. REAVALIAR ITENS ........................................................ e reapresentar nova proposta no prazo de .............................................................dias.</w:t>
      </w:r>
    </w:p>
    <w:p w14:paraId="10F16B1C" w14:textId="77777777" w:rsidR="00014283" w:rsidRPr="00317C6F" w:rsidRDefault="00014283" w:rsidP="00014283">
      <w:pPr>
        <w:widowControl w:val="0"/>
        <w:suppressAutoHyphens/>
        <w:spacing w:after="0" w:line="360" w:lineRule="auto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014283" w:rsidRPr="00317C6F" w14:paraId="53F20206" w14:textId="77777777" w:rsidTr="00C42915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18A6D97B" w14:textId="77777777" w:rsidR="00014283" w:rsidRPr="00317C6F" w:rsidRDefault="00014283" w:rsidP="00C42915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</w:p>
        </w:tc>
      </w:tr>
      <w:tr w:rsidR="00014283" w:rsidRPr="00317C6F" w14:paraId="0CC1DB37" w14:textId="77777777" w:rsidTr="00C42915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06447ED1" w14:textId="77777777" w:rsidR="00014283" w:rsidRPr="00317C6F" w:rsidRDefault="00014283" w:rsidP="00C42915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20"/>
                <w:szCs w:val="20"/>
                <w:lang w:eastAsia="zh-CN"/>
              </w:rPr>
              <w:t xml:space="preserve">Assinatura e Carimbo do Fiscal de Inspeção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20"/>
                <w:szCs w:val="20"/>
                <w:vertAlign w:val="superscript"/>
                <w:lang w:eastAsia="zh-CN"/>
              </w:rPr>
              <w:t>(7)</w:t>
            </w:r>
          </w:p>
        </w:tc>
      </w:tr>
    </w:tbl>
    <w:p w14:paraId="37C2F59C" w14:textId="77777777" w:rsidR="007C3554" w:rsidRDefault="007C3554" w:rsidP="004B3A4E">
      <w:pPr>
        <w:tabs>
          <w:tab w:val="left" w:pos="6729"/>
        </w:tabs>
        <w:sectPr w:rsidR="007C3554" w:rsidSect="00014283">
          <w:headerReference w:type="default" r:id="rId11"/>
          <w:pgSz w:w="16838" w:h="11906" w:orient="landscape"/>
          <w:pgMar w:top="1448" w:right="1417" w:bottom="1701" w:left="1417" w:header="708" w:footer="708" w:gutter="0"/>
          <w:cols w:space="708"/>
          <w:docGrid w:linePitch="360"/>
        </w:sectPr>
      </w:pPr>
    </w:p>
    <w:p w14:paraId="60E8872C" w14:textId="77777777" w:rsidR="007C3554" w:rsidRPr="00317C6F" w:rsidRDefault="007C3554" w:rsidP="007C3554">
      <w:pPr>
        <w:pageBreakBefore/>
        <w:widowControl w:val="0"/>
        <w:suppressAutoHyphens/>
        <w:spacing w:after="0" w:line="240" w:lineRule="auto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lastRenderedPageBreak/>
        <w:t>ORIENTAÇÕES:</w:t>
      </w:r>
    </w:p>
    <w:p w14:paraId="5396824B" w14:textId="77777777" w:rsidR="007C3554" w:rsidRPr="00317C6F" w:rsidRDefault="007C3554" w:rsidP="007C3554">
      <w:pPr>
        <w:widowControl w:val="0"/>
        <w:suppressAutoHyphens/>
        <w:spacing w:after="0" w:line="240" w:lineRule="auto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501152E2" w14:textId="77777777" w:rsidR="007C3554" w:rsidRPr="00317C6F" w:rsidRDefault="007C3554" w:rsidP="007C3554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Não modificar o modelo apresentado.</w:t>
      </w:r>
    </w:p>
    <w:p w14:paraId="43A5878F" w14:textId="77777777" w:rsidR="007C3554" w:rsidRPr="00317C6F" w:rsidRDefault="007C3554" w:rsidP="007C355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Acrescentar linhas conforme a quantidade de não conformidades apontadas em cada caso.</w:t>
      </w:r>
    </w:p>
    <w:p w14:paraId="404E6286" w14:textId="77777777" w:rsidR="007C3554" w:rsidRPr="00317C6F" w:rsidRDefault="007C3554" w:rsidP="007C3554">
      <w:pPr>
        <w:widowControl w:val="0"/>
        <w:suppressAutoHyphens/>
        <w:spacing w:after="0" w:line="240" w:lineRule="auto"/>
        <w:ind w:left="720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1A2685E6" w14:textId="77777777" w:rsidR="007C3554" w:rsidRPr="00317C6F" w:rsidRDefault="007C3554" w:rsidP="007C3554">
      <w:pPr>
        <w:widowControl w:val="0"/>
        <w:suppressAutoHyphens/>
        <w:spacing w:after="0" w:line="240" w:lineRule="auto"/>
        <w:ind w:left="720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52EB8C84" w14:textId="77777777" w:rsidR="007C3554" w:rsidRPr="00317C6F" w:rsidRDefault="007C3554" w:rsidP="007C3554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- A não conformidade deve ser transcrita exatamente como mencionada no Termo de Fiscalização/Notificação apresentado no relatório de supervisão/auditoria apresentado.</w:t>
      </w:r>
    </w:p>
    <w:p w14:paraId="317A7421" w14:textId="77777777" w:rsidR="007C3554" w:rsidRPr="00317C6F" w:rsidRDefault="007C3554" w:rsidP="007C3554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41C5D71A" w14:textId="77777777" w:rsidR="007C3554" w:rsidRPr="00317C6F" w:rsidRDefault="007C3554" w:rsidP="007C3554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- Citar o número do Elemento de Controle correspondente a não conformidade transcrita. Os Elementos de Controle estão descritos na Instrução de Trabalho conforme Norma Interna DIPOA/SDA n° 01/2017.</w:t>
      </w:r>
    </w:p>
    <w:p w14:paraId="5DD9D45D" w14:textId="77777777" w:rsidR="007C3554" w:rsidRPr="00317C6F" w:rsidRDefault="007C3554" w:rsidP="007C3554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08B4DE69" w14:textId="77777777" w:rsidR="007C3554" w:rsidRPr="00317C6F" w:rsidRDefault="007C3554" w:rsidP="007C3554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-</w:t>
      </w:r>
      <w:r w:rsidRPr="00317C6F"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t xml:space="preserve"> </w:t>
      </w: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 xml:space="preserve">Deve ser descrito detalhadamente a forma exata de adequação proposta pela empresa. Nos casos de propostas de ações paliativas, temporárias, deve ser descrita a ação temporária e a definitiva a ser tomada em prazo maior. </w:t>
      </w:r>
      <w:r w:rsidRPr="00317C6F">
        <w:rPr>
          <w:rFonts w:ascii="Arial" w:eastAsia="Bitstream Vera Sans" w:hAnsi="Arial" w:cs="Arial"/>
          <w:kern w:val="2"/>
          <w:sz w:val="24"/>
          <w:szCs w:val="24"/>
          <w:u w:val="single"/>
          <w:lang w:eastAsia="zh-CN"/>
        </w:rPr>
        <w:t>Não serão aceitos cronogramas cujas descrições sejam vagas e inconsistentes</w:t>
      </w: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 xml:space="preserve">. Por </w:t>
      </w:r>
      <w:proofErr w:type="spellStart"/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ex</w:t>
      </w:r>
      <w:proofErr w:type="spellEnd"/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: Será estudado; será adequado; será corrigido.</w:t>
      </w:r>
    </w:p>
    <w:p w14:paraId="1DC527D5" w14:textId="77777777" w:rsidR="007C3554" w:rsidRPr="00317C6F" w:rsidRDefault="007C3554" w:rsidP="007C3554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2F95C702" w14:textId="77777777" w:rsidR="007C3554" w:rsidRPr="00317C6F" w:rsidRDefault="007C3554" w:rsidP="007C3554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- O prazo deve ser previsto para aplicação e finalização das adequações previstas como ação corretiva. No caso de ações paliativas deve ser previsto o prazo para ação paliativa e o prazo para ação definitiva.</w:t>
      </w:r>
    </w:p>
    <w:p w14:paraId="20006D26" w14:textId="77777777" w:rsidR="007C3554" w:rsidRPr="00317C6F" w:rsidRDefault="007C3554" w:rsidP="007C3554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4B6800FA" w14:textId="77777777" w:rsidR="007C3554" w:rsidRPr="00317C6F" w:rsidRDefault="007C3554" w:rsidP="007C3554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- O Fiscal do SIM/POA deve avaliar se a ação proposta pela empresa é potencialmente capaz de promover ou não a correção do problema, e se o prazo está adequado à gravidade do problema, considerando as questões de relevância em saúde pública, prevenção a fraude, bem-estar animal etc., e emitir seu parecer FAVORÁVEL ou DESFAVORÁVEL. Sendo que em caso de desfavorável, emitir justificativa.</w:t>
      </w:r>
    </w:p>
    <w:p w14:paraId="6FFA5D2B" w14:textId="77777777" w:rsidR="007C3554" w:rsidRPr="00317C6F" w:rsidRDefault="007C3554" w:rsidP="007C3554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72D53F77" w14:textId="77777777" w:rsidR="007C3554" w:rsidRPr="00317C6F" w:rsidRDefault="007C3554" w:rsidP="007C3554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 xml:space="preserve">- O Fiscal do SIM/POA deve avaliar se as ações corretivas foram tomadas conforme descritas e aceitas e, se o resultado obtido é satisfatório, restabelecendo o controle dos processos e atendimentos às normas e legislações. </w:t>
      </w:r>
    </w:p>
    <w:p w14:paraId="79F0BA61" w14:textId="77777777" w:rsidR="007C3554" w:rsidRPr="00317C6F" w:rsidRDefault="007C3554" w:rsidP="007C3554">
      <w:pPr>
        <w:widowControl w:val="0"/>
        <w:suppressAutoHyphens/>
        <w:spacing w:after="0" w:line="240" w:lineRule="auto"/>
        <w:ind w:left="426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232B08B6" w14:textId="77777777" w:rsidR="007C3554" w:rsidRPr="00317C6F" w:rsidRDefault="007C3554" w:rsidP="007C3554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bCs/>
          <w:kern w:val="2"/>
          <w:sz w:val="24"/>
          <w:szCs w:val="24"/>
          <w:lang w:eastAsia="zh-CN"/>
        </w:rPr>
        <w:t xml:space="preserve">- </w:t>
      </w: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O Fiscal do SIM/POA deverá assinar e carimbar para confirmação do recebimento do documento e verificação do cumprimento do prazo de entrega.</w:t>
      </w:r>
    </w:p>
    <w:p w14:paraId="44F9F021" w14:textId="77777777" w:rsidR="007C3554" w:rsidRPr="00317C6F" w:rsidRDefault="007C3554" w:rsidP="007C3554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p w14:paraId="437DFCCD" w14:textId="77777777" w:rsidR="007C3554" w:rsidRPr="009D271F" w:rsidRDefault="007C3554" w:rsidP="007C3554">
      <w:pPr>
        <w:widowControl w:val="0"/>
        <w:suppressAutoHyphens/>
        <w:spacing w:after="0" w:line="240" w:lineRule="auto"/>
        <w:jc w:val="both"/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b/>
          <w:kern w:val="2"/>
          <w:sz w:val="24"/>
          <w:szCs w:val="24"/>
          <w:lang w:eastAsia="zh-CN"/>
        </w:rPr>
        <w:t>Nota 1.</w:t>
      </w: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 xml:space="preserve"> O relatório com as ações corretivas e prazos deverá ser encaminhado no </w:t>
      </w:r>
      <w:r w:rsidRPr="009D271F"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t>máximo em 15 dias para o Fiscal do Serviço de Inspeção (SIM/POA) responsável pela fiscalização no estabelecimento em questão.</w:t>
      </w:r>
    </w:p>
    <w:p w14:paraId="06A33195" w14:textId="3EFCD961" w:rsidR="00014283" w:rsidRDefault="00014283" w:rsidP="004B3A4E">
      <w:pPr>
        <w:tabs>
          <w:tab w:val="left" w:pos="6729"/>
        </w:tabs>
      </w:pPr>
    </w:p>
    <w:p w14:paraId="052C22A7" w14:textId="093A0DEE" w:rsidR="007C3554" w:rsidRDefault="007C3554" w:rsidP="004B3A4E">
      <w:pPr>
        <w:tabs>
          <w:tab w:val="left" w:pos="6729"/>
        </w:tabs>
      </w:pPr>
    </w:p>
    <w:p w14:paraId="13350BDA" w14:textId="77777777" w:rsidR="007C3554" w:rsidRDefault="007C3554" w:rsidP="004B3A4E">
      <w:pPr>
        <w:tabs>
          <w:tab w:val="left" w:pos="6729"/>
        </w:tabs>
      </w:pPr>
    </w:p>
    <w:sectPr w:rsidR="007C3554" w:rsidSect="007C3554">
      <w:pgSz w:w="11906" w:h="16838"/>
      <w:pgMar w:top="1417" w:right="144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0D707" w14:textId="77777777" w:rsidR="00A134A2" w:rsidRDefault="00A134A2" w:rsidP="00E9148F">
      <w:pPr>
        <w:spacing w:after="0" w:line="240" w:lineRule="auto"/>
      </w:pPr>
      <w:r>
        <w:separator/>
      </w:r>
    </w:p>
  </w:endnote>
  <w:endnote w:type="continuationSeparator" w:id="0">
    <w:p w14:paraId="2CE1AEAF" w14:textId="77777777" w:rsidR="00A134A2" w:rsidRDefault="00A134A2" w:rsidP="00E9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ans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EFDDF" w14:textId="77777777" w:rsidR="004B3A4E" w:rsidRPr="008B770B" w:rsidRDefault="004B3A4E">
    <w:pPr>
      <w:rPr>
        <w:sz w:val="2"/>
        <w:szCs w:val="2"/>
      </w:rPr>
    </w:pPr>
  </w:p>
  <w:p w14:paraId="267E24B6" w14:textId="77777777" w:rsidR="004B3A4E" w:rsidRPr="00EA7050" w:rsidRDefault="004B3A4E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FFDD8" w14:textId="77777777" w:rsidR="00A134A2" w:rsidRDefault="00A134A2" w:rsidP="00E9148F">
      <w:pPr>
        <w:spacing w:after="0" w:line="240" w:lineRule="auto"/>
      </w:pPr>
      <w:r>
        <w:separator/>
      </w:r>
    </w:p>
  </w:footnote>
  <w:footnote w:type="continuationSeparator" w:id="0">
    <w:p w14:paraId="74FB91A7" w14:textId="77777777" w:rsidR="00A134A2" w:rsidRDefault="00A134A2" w:rsidP="00E9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76AE6" w14:textId="77777777" w:rsidR="004B3A4E" w:rsidRDefault="004B3A4E">
    <w:pPr>
      <w:pStyle w:val="Cabealho"/>
    </w:pPr>
    <w:r>
      <w:rPr>
        <w:noProof/>
        <w:sz w:val="20"/>
        <w:lang w:eastAsia="pt-BR"/>
      </w:rPr>
      <w:drawing>
        <wp:inline distT="0" distB="0" distL="0" distR="0" wp14:anchorId="20D80861" wp14:editId="1AC6381F">
          <wp:extent cx="5579745" cy="802231"/>
          <wp:effectExtent l="0" t="0" r="1905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802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5CD040" w14:textId="77777777" w:rsidR="004B3A4E" w:rsidRDefault="004B3A4E">
    <w:pPr>
      <w:pStyle w:val="Cabealho"/>
    </w:pPr>
  </w:p>
  <w:p w14:paraId="60ADE0CB" w14:textId="77777777" w:rsidR="004B3A4E" w:rsidRDefault="004B3A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6916B" w14:textId="77777777" w:rsidR="00014283" w:rsidRDefault="00014283" w:rsidP="00014283">
    <w:pPr>
      <w:pStyle w:val="Cabealho"/>
      <w:tabs>
        <w:tab w:val="clear" w:pos="4252"/>
        <w:tab w:val="clear" w:pos="8504"/>
        <w:tab w:val="center" w:pos="7285"/>
      </w:tabs>
      <w:ind w:right="-314"/>
      <w:jc w:val="right"/>
    </w:pPr>
    <w:r>
      <w:t>ANEXO 03D</w:t>
    </w:r>
  </w:p>
  <w:p w14:paraId="2100F109" w14:textId="303A0F94" w:rsidR="00014283" w:rsidRDefault="00014283">
    <w:pPr>
      <w:pStyle w:val="Cabealho"/>
    </w:pPr>
  </w:p>
  <w:p w14:paraId="3C2BB4F2" w14:textId="77777777" w:rsidR="00014283" w:rsidRDefault="00014283">
    <w:pPr>
      <w:pStyle w:val="Cabealho"/>
    </w:pPr>
  </w:p>
  <w:p w14:paraId="73C9771C" w14:textId="77777777" w:rsidR="00014283" w:rsidRDefault="000142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F210F"/>
    <w:multiLevelType w:val="hybridMultilevel"/>
    <w:tmpl w:val="CFF231AE"/>
    <w:lvl w:ilvl="0" w:tplc="4D16982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375C43"/>
    <w:multiLevelType w:val="hybridMultilevel"/>
    <w:tmpl w:val="C10C895E"/>
    <w:lvl w:ilvl="0" w:tplc="0416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4F7A90F8">
      <w:start w:val="1"/>
      <w:numFmt w:val="decimal"/>
      <w:lvlText w:val="%2."/>
      <w:lvlJc w:val="left"/>
      <w:pPr>
        <w:ind w:left="2148" w:hanging="360"/>
      </w:pPr>
      <w:rPr>
        <w:rFonts w:hint="default"/>
        <w:b/>
      </w:rPr>
    </w:lvl>
    <w:lvl w:ilvl="2" w:tplc="40FED81C">
      <w:start w:val="1"/>
      <w:numFmt w:val="bullet"/>
      <w:lvlText w:val="•"/>
      <w:lvlJc w:val="left"/>
      <w:pPr>
        <w:ind w:left="3393" w:hanging="705"/>
      </w:pPr>
      <w:rPr>
        <w:rFonts w:ascii="Arial" w:eastAsia="Arial" w:hAnsi="Arial" w:cs="Arial" w:hint="default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83A5B3B"/>
    <w:multiLevelType w:val="hybridMultilevel"/>
    <w:tmpl w:val="A18C252E"/>
    <w:lvl w:ilvl="0" w:tplc="2C4E3752">
      <w:start w:val="14"/>
      <w:numFmt w:val="bullet"/>
      <w:lvlText w:val=""/>
      <w:lvlJc w:val="left"/>
      <w:pPr>
        <w:ind w:left="720" w:hanging="360"/>
      </w:pPr>
      <w:rPr>
        <w:rFonts w:ascii="Symbol" w:eastAsia="Bitstream Vera San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4831"/>
    <w:multiLevelType w:val="hybridMultilevel"/>
    <w:tmpl w:val="E13A1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31353"/>
    <w:multiLevelType w:val="hybridMultilevel"/>
    <w:tmpl w:val="0F08F7B8"/>
    <w:lvl w:ilvl="0" w:tplc="647A0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8F"/>
    <w:rsid w:val="00014283"/>
    <w:rsid w:val="00204738"/>
    <w:rsid w:val="003D50F2"/>
    <w:rsid w:val="004B3A4E"/>
    <w:rsid w:val="0054420B"/>
    <w:rsid w:val="007C3554"/>
    <w:rsid w:val="00A134A2"/>
    <w:rsid w:val="00A704FA"/>
    <w:rsid w:val="00E9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E763F"/>
  <w15:chartTrackingRefBased/>
  <w15:docId w15:val="{DAA81334-0D17-4722-A7A5-14BC4E4A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4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9148F"/>
    <w:pPr>
      <w:spacing w:after="0" w:line="240" w:lineRule="auto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E914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48F"/>
  </w:style>
  <w:style w:type="paragraph" w:styleId="Rodap">
    <w:name w:val="footer"/>
    <w:basedOn w:val="Normal"/>
    <w:link w:val="RodapChar"/>
    <w:uiPriority w:val="99"/>
    <w:unhideWhenUsed/>
    <w:rsid w:val="00E914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48F"/>
  </w:style>
  <w:style w:type="paragraph" w:styleId="PargrafodaLista">
    <w:name w:val="List Paragraph"/>
    <w:basedOn w:val="Normal"/>
    <w:uiPriority w:val="34"/>
    <w:qFormat/>
    <w:rsid w:val="00E9148F"/>
    <w:pPr>
      <w:ind w:left="720"/>
      <w:contextualSpacing/>
    </w:pPr>
  </w:style>
  <w:style w:type="table" w:customStyle="1" w:styleId="285">
    <w:name w:val="285"/>
    <w:basedOn w:val="Tabelanormal"/>
    <w:rsid w:val="00204738"/>
    <w:pPr>
      <w:spacing w:after="200" w:line="276" w:lineRule="auto"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84">
    <w:name w:val="284"/>
    <w:basedOn w:val="Tabelanormal"/>
    <w:rsid w:val="00204738"/>
    <w:pPr>
      <w:spacing w:after="200" w:line="276" w:lineRule="auto"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2629</Words>
  <Characters>14197</Characters>
  <Application>Microsoft Office Word</Application>
  <DocSecurity>0</DocSecurity>
  <Lines>118</Lines>
  <Paragraphs>33</Paragraphs>
  <ScaleCrop>false</ScaleCrop>
  <Company/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Anzolim</dc:creator>
  <cp:keywords/>
  <dc:description/>
  <cp:lastModifiedBy>Lilian Anzolim</cp:lastModifiedBy>
  <cp:revision>7</cp:revision>
  <dcterms:created xsi:type="dcterms:W3CDTF">2026-02-05T17:44:00Z</dcterms:created>
  <dcterms:modified xsi:type="dcterms:W3CDTF">2026-02-05T17:53:00Z</dcterms:modified>
</cp:coreProperties>
</file>